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99A" w:rsidRDefault="00481631" w:rsidP="00F33CE4">
      <w:pPr>
        <w:jc w:val="center"/>
        <w:rPr>
          <w:rFonts w:ascii="Times New Roman" w:hAnsi="Times New Roman" w:cs="Times New Roman"/>
          <w:b/>
          <w:sz w:val="28"/>
          <w:szCs w:val="28"/>
          <w:u w:val="single"/>
        </w:rPr>
      </w:pPr>
      <w:bookmarkStart w:id="0" w:name="_GoBack"/>
      <w:bookmarkEnd w:id="0"/>
      <w:r w:rsidRPr="00481631">
        <w:rPr>
          <w:rFonts w:ascii="Times New Roman" w:hAnsi="Times New Roman" w:cs="Times New Roman"/>
          <w:b/>
          <w:sz w:val="28"/>
          <w:szCs w:val="28"/>
          <w:u w:val="single"/>
        </w:rPr>
        <w:t>AKTYVI SUBALANSUOTA PAMOKA 3 X 15</w:t>
      </w:r>
    </w:p>
    <w:p w:rsidR="00481631" w:rsidRPr="006932CD" w:rsidRDefault="006932CD" w:rsidP="00481631">
      <w:pPr>
        <w:spacing w:after="0"/>
        <w:jc w:val="center"/>
        <w:rPr>
          <w:rFonts w:ascii="Times New Roman" w:hAnsi="Times New Roman" w:cs="Times New Roman"/>
          <w:b/>
          <w:sz w:val="28"/>
          <w:szCs w:val="28"/>
        </w:rPr>
      </w:pPr>
      <w:r w:rsidRPr="006932CD">
        <w:rPr>
          <w:rFonts w:ascii="Times New Roman" w:hAnsi="Times New Roman" w:cs="Times New Roman"/>
          <w:b/>
          <w:sz w:val="28"/>
          <w:szCs w:val="28"/>
        </w:rPr>
        <w:t>Šalčininkų r. Kalesninkų Liudviko Narbuto gimnazija</w:t>
      </w:r>
    </w:p>
    <w:p w:rsidR="00481631" w:rsidRPr="00481631" w:rsidRDefault="00481631" w:rsidP="0048163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(Švietimo įstaigos pavadinimas)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546"/>
        <w:gridCol w:w="5811"/>
      </w:tblGrid>
      <w:tr w:rsidR="00FB699A" w:rsidTr="00F33CE4">
        <w:tc>
          <w:tcPr>
            <w:tcW w:w="3114" w:type="dxa"/>
          </w:tcPr>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p>
          <w:p w:rsidR="00FB699A" w:rsidRP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32"/>
                <w:szCs w:val="32"/>
              </w:rPr>
            </w:pPr>
            <w:r w:rsidRPr="00FB699A">
              <w:rPr>
                <w:rFonts w:ascii="Times New Roman" w:hAnsi="Times New Roman" w:cs="Times New Roman"/>
                <w:b/>
                <w:sz w:val="32"/>
                <w:szCs w:val="32"/>
              </w:rPr>
              <w:t>Mokytojų</w:t>
            </w:r>
          </w:p>
          <w:p w:rsidR="00FB699A" w:rsidRP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32"/>
                <w:szCs w:val="32"/>
              </w:rPr>
            </w:pPr>
            <w:r w:rsidRPr="00FB699A">
              <w:rPr>
                <w:rFonts w:ascii="Times New Roman" w:hAnsi="Times New Roman" w:cs="Times New Roman"/>
                <w:b/>
                <w:sz w:val="32"/>
                <w:szCs w:val="32"/>
              </w:rPr>
              <w:t xml:space="preserve">kūrybinės </w:t>
            </w:r>
          </w:p>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r w:rsidRPr="00FB699A">
              <w:rPr>
                <w:rFonts w:ascii="Times New Roman" w:hAnsi="Times New Roman" w:cs="Times New Roman"/>
                <w:b/>
                <w:sz w:val="32"/>
                <w:szCs w:val="32"/>
              </w:rPr>
              <w:t>laboratorijos</w:t>
            </w:r>
          </w:p>
        </w:tc>
        <w:tc>
          <w:tcPr>
            <w:tcW w:w="1546" w:type="dxa"/>
          </w:tcPr>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noProof/>
                <w:sz w:val="24"/>
                <w:szCs w:val="24"/>
                <w:lang w:val="en-US"/>
              </w:rPr>
            </w:pPr>
          </w:p>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noProof/>
                <w:sz w:val="24"/>
                <w:szCs w:val="24"/>
                <w:lang w:val="en-US"/>
              </w:rPr>
            </w:pPr>
            <w:r w:rsidRPr="00FB699A">
              <w:rPr>
                <w:rFonts w:ascii="Times New Roman" w:hAnsi="Times New Roman" w:cs="Times New Roman"/>
                <w:b/>
                <w:noProof/>
                <w:sz w:val="24"/>
                <w:szCs w:val="24"/>
                <w:lang w:val="en-US"/>
              </w:rPr>
              <w:drawing>
                <wp:inline distT="0" distB="0" distL="0" distR="0">
                  <wp:extent cx="609396" cy="732448"/>
                  <wp:effectExtent l="0" t="0" r="635" b="0"/>
                  <wp:docPr id="3" name="Paveikslėlis 3" descr="C:\Users\inesa_suchocka\Documents\herbai-logotipai\herba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esa_suchocka\Documents\herbai-logotipai\herbas2.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387" cy="779312"/>
                          </a:xfrm>
                          <a:prstGeom prst="rect">
                            <a:avLst/>
                          </a:prstGeom>
                          <a:noFill/>
                          <a:ln>
                            <a:noFill/>
                          </a:ln>
                        </pic:spPr>
                      </pic:pic>
                    </a:graphicData>
                  </a:graphic>
                </wp:inline>
              </w:drawing>
            </w:r>
          </w:p>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p>
        </w:tc>
        <w:tc>
          <w:tcPr>
            <w:tcW w:w="5811" w:type="dxa"/>
          </w:tcPr>
          <w:p w:rsidR="00FB699A" w:rsidRDefault="00FB699A" w:rsidP="00FB699A">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b/>
                <w:sz w:val="24"/>
                <w:szCs w:val="24"/>
              </w:rPr>
            </w:pPr>
            <w:r w:rsidRPr="00FB699A">
              <w:rPr>
                <w:rFonts w:ascii="Times New Roman" w:hAnsi="Times New Roman" w:cs="Times New Roman"/>
                <w:b/>
                <w:noProof/>
                <w:sz w:val="24"/>
                <w:szCs w:val="24"/>
                <w:lang w:val="en-US"/>
              </w:rPr>
              <w:drawing>
                <wp:inline distT="0" distB="0" distL="0" distR="0">
                  <wp:extent cx="3152775" cy="1058223"/>
                  <wp:effectExtent l="0" t="0" r="0" b="8890"/>
                  <wp:docPr id="2" name="Paveikslėlis 2" descr="C:\Users\inesa_suchocka\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sa_suchocka\Desktop\Logo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6554" cy="1079630"/>
                          </a:xfrm>
                          <a:prstGeom prst="rect">
                            <a:avLst/>
                          </a:prstGeom>
                          <a:noFill/>
                          <a:ln>
                            <a:noFill/>
                          </a:ln>
                        </pic:spPr>
                      </pic:pic>
                    </a:graphicData>
                  </a:graphic>
                </wp:inline>
              </w:drawing>
            </w:r>
          </w:p>
        </w:tc>
      </w:tr>
    </w:tbl>
    <w:p w:rsidR="00FB699A" w:rsidRPr="006932CD" w:rsidRDefault="00481631" w:rsidP="007506F4">
      <w:pPr>
        <w:spacing w:line="360" w:lineRule="auto"/>
        <w:rPr>
          <w:rFonts w:ascii="Times New Roman" w:hAnsi="Times New Roman" w:cs="Times New Roman"/>
          <w:sz w:val="24"/>
          <w:szCs w:val="24"/>
        </w:rPr>
      </w:pPr>
      <w:r>
        <w:rPr>
          <w:rFonts w:ascii="Times New Roman" w:hAnsi="Times New Roman" w:cs="Times New Roman"/>
          <w:b/>
          <w:sz w:val="24"/>
          <w:szCs w:val="24"/>
        </w:rPr>
        <w:t>Data</w:t>
      </w:r>
      <w:r w:rsidRPr="006932CD">
        <w:rPr>
          <w:rFonts w:ascii="Times New Roman" w:hAnsi="Times New Roman" w:cs="Times New Roman"/>
          <w:b/>
          <w:sz w:val="24"/>
          <w:szCs w:val="24"/>
        </w:rPr>
        <w:t>:</w:t>
      </w:r>
      <w:r w:rsidR="00222628">
        <w:rPr>
          <w:rFonts w:ascii="Times New Roman" w:hAnsi="Times New Roman" w:cs="Times New Roman"/>
          <w:sz w:val="24"/>
          <w:szCs w:val="24"/>
        </w:rPr>
        <w:t xml:space="preserve">  </w:t>
      </w:r>
      <w:r w:rsidR="006932CD" w:rsidRPr="006932CD">
        <w:rPr>
          <w:rFonts w:ascii="Times New Roman" w:hAnsi="Times New Roman" w:cs="Times New Roman"/>
          <w:sz w:val="24"/>
          <w:szCs w:val="24"/>
        </w:rPr>
        <w:t xml:space="preserve">2018 </w:t>
      </w:r>
      <w:r w:rsidR="00222628">
        <w:rPr>
          <w:rFonts w:ascii="Times New Roman" w:hAnsi="Times New Roman" w:cs="Times New Roman"/>
          <w:sz w:val="24"/>
          <w:szCs w:val="24"/>
        </w:rPr>
        <w:t xml:space="preserve">– </w:t>
      </w:r>
      <w:r w:rsidR="006932CD">
        <w:rPr>
          <w:rFonts w:ascii="Times New Roman" w:hAnsi="Times New Roman" w:cs="Times New Roman"/>
          <w:sz w:val="24"/>
          <w:szCs w:val="24"/>
        </w:rPr>
        <w:t>11</w:t>
      </w:r>
      <w:r w:rsidR="00222628">
        <w:rPr>
          <w:rFonts w:ascii="Times New Roman" w:hAnsi="Times New Roman" w:cs="Times New Roman"/>
          <w:sz w:val="24"/>
          <w:szCs w:val="24"/>
        </w:rPr>
        <w:t xml:space="preserve"> – </w:t>
      </w:r>
      <w:r w:rsidR="006932CD">
        <w:rPr>
          <w:rFonts w:ascii="Times New Roman" w:hAnsi="Times New Roman" w:cs="Times New Roman"/>
          <w:sz w:val="24"/>
          <w:szCs w:val="24"/>
        </w:rPr>
        <w:t>15</w:t>
      </w:r>
      <w:r w:rsidR="00222628">
        <w:rPr>
          <w:rFonts w:ascii="Times New Roman" w:hAnsi="Times New Roman" w:cs="Times New Roman"/>
          <w:sz w:val="24"/>
          <w:szCs w:val="24"/>
        </w:rPr>
        <w:t xml:space="preserve"> </w:t>
      </w:r>
      <w:r>
        <w:rPr>
          <w:rFonts w:ascii="Times New Roman" w:hAnsi="Times New Roman" w:cs="Times New Roman"/>
          <w:b/>
          <w:sz w:val="24"/>
          <w:szCs w:val="24"/>
        </w:rPr>
        <w:br/>
        <w:t>Dalykas / ugdomoji veikla:</w:t>
      </w:r>
      <w:r w:rsidR="00222628">
        <w:rPr>
          <w:rFonts w:ascii="Times New Roman" w:hAnsi="Times New Roman" w:cs="Times New Roman"/>
          <w:b/>
          <w:sz w:val="24"/>
          <w:szCs w:val="24"/>
        </w:rPr>
        <w:t xml:space="preserve">  </w:t>
      </w:r>
      <w:r w:rsidR="006932CD" w:rsidRPr="006932CD">
        <w:rPr>
          <w:rFonts w:ascii="Times New Roman" w:hAnsi="Times New Roman" w:cs="Times New Roman"/>
          <w:sz w:val="24"/>
          <w:szCs w:val="24"/>
        </w:rPr>
        <w:t xml:space="preserve">Integruota muzikos </w:t>
      </w:r>
      <w:r w:rsidR="006932CD">
        <w:rPr>
          <w:rFonts w:ascii="Times New Roman" w:hAnsi="Times New Roman" w:cs="Times New Roman"/>
          <w:sz w:val="24"/>
          <w:szCs w:val="24"/>
        </w:rPr>
        <w:t>–</w:t>
      </w:r>
      <w:r w:rsidR="006932CD" w:rsidRPr="006932CD">
        <w:rPr>
          <w:rFonts w:ascii="Times New Roman" w:hAnsi="Times New Roman" w:cs="Times New Roman"/>
          <w:sz w:val="24"/>
          <w:szCs w:val="24"/>
        </w:rPr>
        <w:t xml:space="preserve"> geografijos</w:t>
      </w:r>
      <w:r w:rsidR="006932CD">
        <w:rPr>
          <w:rFonts w:ascii="Times New Roman" w:hAnsi="Times New Roman" w:cs="Times New Roman"/>
          <w:sz w:val="24"/>
          <w:szCs w:val="24"/>
        </w:rPr>
        <w:t xml:space="preserve"> pamoka</w:t>
      </w:r>
    </w:p>
    <w:p w:rsidR="008E7742" w:rsidRPr="006932CD" w:rsidRDefault="00F33CE4" w:rsidP="007506F4">
      <w:pPr>
        <w:spacing w:line="360" w:lineRule="auto"/>
        <w:rPr>
          <w:rFonts w:ascii="Times New Roman" w:hAnsi="Times New Roman" w:cs="Times New Roman"/>
          <w:sz w:val="24"/>
          <w:szCs w:val="24"/>
        </w:rPr>
      </w:pPr>
      <w:r>
        <w:rPr>
          <w:rFonts w:ascii="Times New Roman" w:hAnsi="Times New Roman" w:cs="Times New Roman"/>
          <w:b/>
          <w:sz w:val="24"/>
          <w:szCs w:val="24"/>
        </w:rPr>
        <w:t>Klasė</w:t>
      </w:r>
      <w:r w:rsidR="00481631">
        <w:rPr>
          <w:rFonts w:ascii="Times New Roman" w:hAnsi="Times New Roman" w:cs="Times New Roman"/>
          <w:b/>
          <w:sz w:val="24"/>
          <w:szCs w:val="24"/>
        </w:rPr>
        <w:t xml:space="preserve"> / grupė</w:t>
      </w:r>
      <w:r w:rsidR="00481631" w:rsidRPr="006932CD">
        <w:rPr>
          <w:rFonts w:ascii="Times New Roman" w:hAnsi="Times New Roman" w:cs="Times New Roman"/>
          <w:b/>
          <w:sz w:val="24"/>
          <w:szCs w:val="24"/>
        </w:rPr>
        <w:t>:</w:t>
      </w:r>
      <w:r w:rsidR="00222628">
        <w:rPr>
          <w:rFonts w:ascii="Times New Roman" w:hAnsi="Times New Roman" w:cs="Times New Roman"/>
          <w:sz w:val="24"/>
          <w:szCs w:val="24"/>
        </w:rPr>
        <w:t xml:space="preserve">  IG klasė</w:t>
      </w:r>
    </w:p>
    <w:p w:rsidR="007506F4" w:rsidRDefault="008E7742" w:rsidP="007506F4">
      <w:pPr>
        <w:spacing w:after="0" w:line="360" w:lineRule="auto"/>
        <w:rPr>
          <w:rFonts w:ascii="Times New Roman" w:hAnsi="Times New Roman" w:cs="Times New Roman"/>
          <w:b/>
          <w:sz w:val="16"/>
          <w:szCs w:val="16"/>
        </w:rPr>
      </w:pPr>
      <w:r>
        <w:rPr>
          <w:rFonts w:ascii="Times New Roman" w:hAnsi="Times New Roman" w:cs="Times New Roman"/>
          <w:b/>
          <w:sz w:val="24"/>
          <w:szCs w:val="24"/>
        </w:rPr>
        <w:t>Planą sukūrė:</w:t>
      </w:r>
      <w:r w:rsidR="00222628">
        <w:rPr>
          <w:rFonts w:ascii="Times New Roman" w:hAnsi="Times New Roman" w:cs="Times New Roman"/>
          <w:sz w:val="16"/>
          <w:szCs w:val="16"/>
        </w:rPr>
        <w:t xml:space="preserve"> </w:t>
      </w:r>
      <w:r w:rsidR="006932CD" w:rsidRPr="006932CD">
        <w:rPr>
          <w:rFonts w:ascii="Times New Roman" w:hAnsi="Times New Roman" w:cs="Times New Roman"/>
          <w:sz w:val="24"/>
          <w:szCs w:val="24"/>
        </w:rPr>
        <w:t>muzikos vyr</w:t>
      </w:r>
      <w:r w:rsidR="00222628">
        <w:rPr>
          <w:rFonts w:ascii="Times New Roman" w:hAnsi="Times New Roman" w:cs="Times New Roman"/>
          <w:sz w:val="24"/>
          <w:szCs w:val="24"/>
        </w:rPr>
        <w:t>.</w:t>
      </w:r>
      <w:r w:rsidR="006932CD" w:rsidRPr="006932CD">
        <w:rPr>
          <w:rFonts w:ascii="Times New Roman" w:hAnsi="Times New Roman" w:cs="Times New Roman"/>
          <w:sz w:val="24"/>
          <w:szCs w:val="24"/>
        </w:rPr>
        <w:t xml:space="preserve"> mokytoja Božena Čenko ir geografijos vyr</w:t>
      </w:r>
      <w:r w:rsidR="00222628">
        <w:rPr>
          <w:rFonts w:ascii="Times New Roman" w:hAnsi="Times New Roman" w:cs="Times New Roman"/>
          <w:sz w:val="24"/>
          <w:szCs w:val="24"/>
        </w:rPr>
        <w:t>.</w:t>
      </w:r>
      <w:r w:rsidR="006932CD" w:rsidRPr="006932CD">
        <w:rPr>
          <w:rFonts w:ascii="Times New Roman" w:hAnsi="Times New Roman" w:cs="Times New Roman"/>
          <w:sz w:val="24"/>
          <w:szCs w:val="24"/>
        </w:rPr>
        <w:t xml:space="preserve"> mokytoja Vilija Petrauskienė</w:t>
      </w:r>
    </w:p>
    <w:p w:rsidR="007506F4" w:rsidRPr="007506F4" w:rsidRDefault="007506F4" w:rsidP="007506F4">
      <w:pPr>
        <w:spacing w:after="0" w:line="360" w:lineRule="auto"/>
        <w:rPr>
          <w:rFonts w:ascii="Times New Roman" w:hAnsi="Times New Roman" w:cs="Times New Roman"/>
          <w:b/>
          <w:sz w:val="8"/>
          <w:szCs w:val="8"/>
        </w:rPr>
      </w:pPr>
    </w:p>
    <w:p w:rsidR="00BA382B" w:rsidRPr="006932CD" w:rsidRDefault="00D64C78" w:rsidP="007506F4">
      <w:pPr>
        <w:spacing w:line="360" w:lineRule="auto"/>
        <w:rPr>
          <w:rFonts w:ascii="Times New Roman" w:hAnsi="Times New Roman" w:cs="Times New Roman"/>
          <w:b/>
          <w:sz w:val="24"/>
          <w:szCs w:val="24"/>
        </w:rPr>
      </w:pPr>
      <w:r w:rsidRPr="006A6C9C">
        <w:rPr>
          <w:rFonts w:ascii="Times New Roman" w:hAnsi="Times New Roman" w:cs="Times New Roman"/>
          <w:b/>
          <w:sz w:val="24"/>
          <w:szCs w:val="24"/>
        </w:rPr>
        <w:t>Pamokos (pamokų ciklo)</w:t>
      </w:r>
      <w:r w:rsidR="00CA1111" w:rsidRPr="00CA1111">
        <w:rPr>
          <w:rFonts w:ascii="Times New Roman" w:hAnsi="Times New Roman" w:cs="Times New Roman"/>
          <w:b/>
          <w:sz w:val="24"/>
          <w:szCs w:val="24"/>
        </w:rPr>
        <w:t xml:space="preserve"> </w:t>
      </w:r>
      <w:r w:rsidR="00CA1111">
        <w:rPr>
          <w:rFonts w:ascii="Times New Roman" w:hAnsi="Times New Roman" w:cs="Times New Roman"/>
          <w:b/>
          <w:sz w:val="24"/>
          <w:szCs w:val="24"/>
        </w:rPr>
        <w:t>/užsiėmimo</w:t>
      </w:r>
      <w:r w:rsidR="00222628">
        <w:rPr>
          <w:rFonts w:ascii="Times New Roman" w:hAnsi="Times New Roman" w:cs="Times New Roman"/>
          <w:b/>
          <w:sz w:val="24"/>
          <w:szCs w:val="24"/>
        </w:rPr>
        <w:t xml:space="preserve"> pavadinimas: </w:t>
      </w:r>
      <w:r w:rsidR="006932CD">
        <w:rPr>
          <w:rFonts w:ascii="Times New Roman" w:hAnsi="Times New Roman" w:cs="Times New Roman"/>
          <w:sz w:val="24"/>
          <w:szCs w:val="24"/>
        </w:rPr>
        <w:t>,,</w:t>
      </w:r>
      <w:r w:rsidR="006932CD" w:rsidRPr="006932CD">
        <w:rPr>
          <w:rFonts w:ascii="Times New Roman" w:hAnsi="Times New Roman" w:cs="Times New Roman"/>
          <w:b/>
          <w:sz w:val="24"/>
          <w:szCs w:val="24"/>
        </w:rPr>
        <w:t>Azija ir muzikos garsai</w:t>
      </w:r>
      <w:r w:rsidR="006932CD">
        <w:rPr>
          <w:rFonts w:ascii="Times New Roman" w:hAnsi="Times New Roman" w:cs="Times New Roman"/>
          <w:b/>
          <w:sz w:val="24"/>
          <w:szCs w:val="24"/>
        </w:rPr>
        <w:t>‘‘</w:t>
      </w:r>
    </w:p>
    <w:tbl>
      <w:tblPr>
        <w:tblStyle w:val="a"/>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7974"/>
      </w:tblGrid>
      <w:tr w:rsidR="00BA382B" w:rsidRPr="006A6C9C">
        <w:trPr>
          <w:trHeight w:val="420"/>
        </w:trPr>
        <w:tc>
          <w:tcPr>
            <w:tcW w:w="9911" w:type="dxa"/>
            <w:gridSpan w:val="2"/>
            <w:shd w:val="clear" w:color="auto" w:fill="E2EFD9"/>
            <w:vAlign w:val="center"/>
          </w:tcPr>
          <w:p w:rsidR="00BA382B" w:rsidRPr="006A6C9C" w:rsidRDefault="009F49A0">
            <w:pPr>
              <w:spacing w:after="0"/>
              <w:rPr>
                <w:rFonts w:ascii="Times New Roman" w:hAnsi="Times New Roman" w:cs="Times New Roman"/>
                <w:b/>
                <w:sz w:val="24"/>
                <w:szCs w:val="24"/>
              </w:rPr>
            </w:pPr>
            <w:r>
              <w:rPr>
                <w:rFonts w:ascii="Times New Roman" w:hAnsi="Times New Roman" w:cs="Times New Roman"/>
                <w:b/>
                <w:sz w:val="24"/>
                <w:szCs w:val="24"/>
              </w:rPr>
              <w:t>Pamokos</w:t>
            </w:r>
            <w:r w:rsidR="00CA1111">
              <w:rPr>
                <w:rFonts w:ascii="Times New Roman" w:hAnsi="Times New Roman" w:cs="Times New Roman"/>
                <w:b/>
                <w:sz w:val="24"/>
                <w:szCs w:val="24"/>
              </w:rPr>
              <w:t>/užsiėmimo</w:t>
            </w:r>
            <w:r>
              <w:rPr>
                <w:rFonts w:ascii="Times New Roman" w:hAnsi="Times New Roman" w:cs="Times New Roman"/>
                <w:b/>
                <w:sz w:val="24"/>
                <w:szCs w:val="24"/>
              </w:rPr>
              <w:t xml:space="preserve"> idėja</w:t>
            </w:r>
          </w:p>
        </w:tc>
      </w:tr>
      <w:tr w:rsidR="00BA382B" w:rsidRPr="006A6C9C">
        <w:tc>
          <w:tcPr>
            <w:tcW w:w="9911" w:type="dxa"/>
            <w:gridSpan w:val="2"/>
            <w:shd w:val="clear" w:color="auto" w:fill="auto"/>
            <w:vAlign w:val="center"/>
          </w:tcPr>
          <w:p w:rsidR="00222628" w:rsidRDefault="00222628" w:rsidP="00F33CE4">
            <w:pPr>
              <w:spacing w:after="0" w:line="240" w:lineRule="auto"/>
              <w:ind w:firstLine="318"/>
              <w:jc w:val="both"/>
              <w:rPr>
                <w:b/>
                <w:sz w:val="24"/>
                <w:szCs w:val="24"/>
              </w:rPr>
            </w:pPr>
          </w:p>
          <w:p w:rsidR="00222628" w:rsidRDefault="00B37726"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Bus ugdomos pažinimo, mokėjimo mokytis, taikymo, kūrybiškumo, socialinė kompetencijos</w:t>
            </w:r>
            <w:r w:rsidR="00222628">
              <w:rPr>
                <w:rFonts w:ascii="Times New Roman" w:hAnsi="Times New Roman" w:cs="Times New Roman"/>
                <w:color w:val="000000" w:themeColor="text1"/>
                <w:sz w:val="24"/>
                <w:szCs w:val="24"/>
              </w:rPr>
              <w:t>.</w:t>
            </w:r>
          </w:p>
          <w:p w:rsidR="00222628" w:rsidRDefault="007564F1"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Bus ugdomas taisyklingos laikysenos įprotis.</w:t>
            </w:r>
          </w:p>
          <w:p w:rsidR="00222628" w:rsidRDefault="007564F1"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Gilinamas pasaulio</w:t>
            </w:r>
            <w:r w:rsidR="00B65BA1" w:rsidRPr="00222628">
              <w:rPr>
                <w:rFonts w:ascii="Times New Roman" w:hAnsi="Times New Roman" w:cs="Times New Roman"/>
                <w:color w:val="000000" w:themeColor="text1"/>
                <w:sz w:val="24"/>
                <w:szCs w:val="24"/>
              </w:rPr>
              <w:t xml:space="preserve"> </w:t>
            </w:r>
            <w:r w:rsidRPr="00222628">
              <w:rPr>
                <w:rFonts w:ascii="Times New Roman" w:hAnsi="Times New Roman" w:cs="Times New Roman"/>
                <w:color w:val="000000" w:themeColor="text1"/>
                <w:sz w:val="24"/>
                <w:szCs w:val="24"/>
              </w:rPr>
              <w:t>ir muzikinis su</w:t>
            </w:r>
            <w:r w:rsidR="00B65BA1" w:rsidRPr="00222628">
              <w:rPr>
                <w:rFonts w:ascii="Times New Roman" w:hAnsi="Times New Roman" w:cs="Times New Roman"/>
                <w:color w:val="000000" w:themeColor="text1"/>
                <w:sz w:val="24"/>
                <w:szCs w:val="24"/>
              </w:rPr>
              <w:t>vokimas.</w:t>
            </w:r>
          </w:p>
          <w:p w:rsidR="00222628" w:rsidRDefault="00B65BA1"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 xml:space="preserve">Sužinos apie Azijos žemyno ypatumus . </w:t>
            </w:r>
          </w:p>
          <w:p w:rsidR="00222628" w:rsidRDefault="00B65BA1"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 xml:space="preserve">Išmoks sukurti </w:t>
            </w:r>
            <w:r w:rsidR="00222628">
              <w:rPr>
                <w:rFonts w:ascii="Times New Roman" w:hAnsi="Times New Roman" w:cs="Times New Roman"/>
                <w:color w:val="000000" w:themeColor="text1"/>
                <w:sz w:val="24"/>
                <w:szCs w:val="24"/>
              </w:rPr>
              <w:t>instrumentine muzikos kompoziciją</w:t>
            </w:r>
            <w:r w:rsidRPr="00222628">
              <w:rPr>
                <w:rFonts w:ascii="Times New Roman" w:hAnsi="Times New Roman" w:cs="Times New Roman"/>
                <w:color w:val="000000" w:themeColor="text1"/>
                <w:sz w:val="24"/>
                <w:szCs w:val="24"/>
              </w:rPr>
              <w:t>.</w:t>
            </w:r>
          </w:p>
          <w:p w:rsidR="00F33CE4" w:rsidRPr="00222628" w:rsidRDefault="001327B0" w:rsidP="00222628">
            <w:pPr>
              <w:pStyle w:val="Sraopastraipa"/>
              <w:numPr>
                <w:ilvl w:val="0"/>
                <w:numId w:val="4"/>
              </w:numPr>
              <w:spacing w:after="0" w:line="360" w:lineRule="auto"/>
              <w:jc w:val="both"/>
              <w:rPr>
                <w:rFonts w:ascii="Times New Roman" w:hAnsi="Times New Roman" w:cs="Times New Roman"/>
                <w:color w:val="000000" w:themeColor="text1"/>
                <w:sz w:val="24"/>
                <w:szCs w:val="24"/>
              </w:rPr>
            </w:pPr>
            <w:r w:rsidRPr="00222628">
              <w:rPr>
                <w:rFonts w:ascii="Times New Roman" w:hAnsi="Times New Roman" w:cs="Times New Roman"/>
                <w:color w:val="000000" w:themeColor="text1"/>
                <w:sz w:val="24"/>
                <w:szCs w:val="24"/>
              </w:rPr>
              <w:t>Išmoks atlikti TAI CHI mankštą</w:t>
            </w:r>
            <w:r w:rsidR="00222628" w:rsidRPr="00222628">
              <w:rPr>
                <w:rFonts w:ascii="Times New Roman" w:hAnsi="Times New Roman" w:cs="Times New Roman"/>
                <w:color w:val="000000" w:themeColor="text1"/>
                <w:sz w:val="24"/>
                <w:szCs w:val="24"/>
              </w:rPr>
              <w:t>.</w:t>
            </w:r>
          </w:p>
          <w:p w:rsidR="00F33CE4" w:rsidRPr="006A6C9C" w:rsidRDefault="00F33CE4" w:rsidP="00F33CE4">
            <w:pPr>
              <w:spacing w:after="0" w:line="240" w:lineRule="auto"/>
              <w:ind w:firstLine="318"/>
              <w:jc w:val="both"/>
              <w:rPr>
                <w:rFonts w:ascii="Times New Roman" w:hAnsi="Times New Roman" w:cs="Times New Roman"/>
                <w:i/>
                <w:sz w:val="24"/>
                <w:szCs w:val="24"/>
              </w:rPr>
            </w:pPr>
          </w:p>
        </w:tc>
      </w:tr>
      <w:tr w:rsidR="00BA382B" w:rsidRPr="006A6C9C">
        <w:trPr>
          <w:trHeight w:val="380"/>
        </w:trPr>
        <w:tc>
          <w:tcPr>
            <w:tcW w:w="1937" w:type="dxa"/>
            <w:shd w:val="clear" w:color="auto" w:fill="E2EFD9"/>
            <w:vAlign w:val="center"/>
          </w:tcPr>
          <w:p w:rsidR="00BA382B" w:rsidRPr="006A6C9C" w:rsidRDefault="00D64C78">
            <w:pPr>
              <w:spacing w:after="0"/>
              <w:rPr>
                <w:rFonts w:ascii="Times New Roman" w:hAnsi="Times New Roman" w:cs="Times New Roman"/>
                <w:b/>
                <w:sz w:val="24"/>
                <w:szCs w:val="24"/>
              </w:rPr>
            </w:pPr>
            <w:r w:rsidRPr="006A6C9C">
              <w:rPr>
                <w:rFonts w:ascii="Times New Roman" w:hAnsi="Times New Roman" w:cs="Times New Roman"/>
                <w:b/>
                <w:sz w:val="24"/>
                <w:szCs w:val="24"/>
              </w:rPr>
              <w:t>Mokinių</w:t>
            </w:r>
            <w:r w:rsidR="00CA1111">
              <w:rPr>
                <w:rFonts w:ascii="Times New Roman" w:hAnsi="Times New Roman" w:cs="Times New Roman"/>
                <w:b/>
                <w:sz w:val="24"/>
                <w:szCs w:val="24"/>
              </w:rPr>
              <w:t xml:space="preserve">/vaikų </w:t>
            </w:r>
            <w:r w:rsidRPr="006A6C9C">
              <w:rPr>
                <w:rFonts w:ascii="Times New Roman" w:hAnsi="Times New Roman" w:cs="Times New Roman"/>
                <w:b/>
                <w:sz w:val="24"/>
                <w:szCs w:val="24"/>
              </w:rPr>
              <w:t xml:space="preserve"> skaičius</w:t>
            </w:r>
          </w:p>
        </w:tc>
        <w:tc>
          <w:tcPr>
            <w:tcW w:w="7974" w:type="dxa"/>
            <w:vAlign w:val="center"/>
          </w:tcPr>
          <w:p w:rsidR="00BA382B" w:rsidRPr="00222628" w:rsidRDefault="006932CD">
            <w:pPr>
              <w:spacing w:after="0"/>
              <w:rPr>
                <w:rFonts w:ascii="Times New Roman" w:hAnsi="Times New Roman" w:cs="Times New Roman"/>
                <w:sz w:val="24"/>
                <w:szCs w:val="24"/>
              </w:rPr>
            </w:pPr>
            <w:r w:rsidRPr="00222628">
              <w:rPr>
                <w:rFonts w:ascii="Times New Roman" w:hAnsi="Times New Roman" w:cs="Times New Roman"/>
                <w:sz w:val="24"/>
                <w:szCs w:val="24"/>
              </w:rPr>
              <w:t>10</w:t>
            </w:r>
            <w:r w:rsidR="00222628" w:rsidRPr="00222628">
              <w:rPr>
                <w:rFonts w:ascii="Times New Roman" w:hAnsi="Times New Roman" w:cs="Times New Roman"/>
                <w:sz w:val="24"/>
                <w:szCs w:val="24"/>
              </w:rPr>
              <w:t xml:space="preserve"> mokinių</w:t>
            </w:r>
          </w:p>
        </w:tc>
      </w:tr>
      <w:tr w:rsidR="00BA382B" w:rsidRPr="006A6C9C">
        <w:trPr>
          <w:trHeight w:val="380"/>
        </w:trPr>
        <w:tc>
          <w:tcPr>
            <w:tcW w:w="1937" w:type="dxa"/>
            <w:shd w:val="clear" w:color="auto" w:fill="E2EFD9"/>
            <w:vAlign w:val="center"/>
          </w:tcPr>
          <w:p w:rsidR="00BA382B" w:rsidRDefault="00D64C78">
            <w:pPr>
              <w:spacing w:after="0"/>
              <w:rPr>
                <w:rFonts w:ascii="Times New Roman" w:hAnsi="Times New Roman" w:cs="Times New Roman"/>
                <w:b/>
                <w:sz w:val="24"/>
                <w:szCs w:val="24"/>
              </w:rPr>
            </w:pPr>
            <w:r w:rsidRPr="006A6C9C">
              <w:rPr>
                <w:rFonts w:ascii="Times New Roman" w:hAnsi="Times New Roman" w:cs="Times New Roman"/>
                <w:b/>
                <w:sz w:val="24"/>
                <w:szCs w:val="24"/>
              </w:rPr>
              <w:t>Pamokų</w:t>
            </w:r>
            <w:r w:rsidR="00CA1111">
              <w:rPr>
                <w:rFonts w:ascii="Times New Roman" w:hAnsi="Times New Roman" w:cs="Times New Roman"/>
                <w:b/>
                <w:sz w:val="24"/>
                <w:szCs w:val="24"/>
              </w:rPr>
              <w:t>/užsiėmimų</w:t>
            </w:r>
            <w:r w:rsidRPr="006A6C9C">
              <w:rPr>
                <w:rFonts w:ascii="Times New Roman" w:hAnsi="Times New Roman" w:cs="Times New Roman"/>
                <w:b/>
                <w:sz w:val="24"/>
                <w:szCs w:val="24"/>
              </w:rPr>
              <w:t xml:space="preserve"> skaičius</w:t>
            </w:r>
          </w:p>
          <w:p w:rsidR="009F49A0" w:rsidRPr="006A6C9C" w:rsidRDefault="009F49A0">
            <w:pPr>
              <w:spacing w:after="0"/>
              <w:rPr>
                <w:rFonts w:ascii="Times New Roman" w:hAnsi="Times New Roman" w:cs="Times New Roman"/>
                <w:b/>
                <w:sz w:val="24"/>
                <w:szCs w:val="24"/>
              </w:rPr>
            </w:pPr>
            <w:r>
              <w:rPr>
                <w:rFonts w:ascii="Times New Roman" w:hAnsi="Times New Roman" w:cs="Times New Roman"/>
                <w:b/>
                <w:sz w:val="24"/>
                <w:szCs w:val="24"/>
              </w:rPr>
              <w:t>(Trukmė)</w:t>
            </w:r>
          </w:p>
        </w:tc>
        <w:tc>
          <w:tcPr>
            <w:tcW w:w="7974" w:type="dxa"/>
            <w:vAlign w:val="center"/>
          </w:tcPr>
          <w:p w:rsidR="009F49A0" w:rsidRPr="00222628" w:rsidRDefault="006932CD" w:rsidP="009F49A0">
            <w:pPr>
              <w:spacing w:after="0"/>
              <w:rPr>
                <w:rFonts w:ascii="Times New Roman" w:hAnsi="Times New Roman" w:cs="Times New Roman"/>
                <w:sz w:val="24"/>
                <w:szCs w:val="24"/>
              </w:rPr>
            </w:pPr>
            <w:r w:rsidRPr="00222628">
              <w:rPr>
                <w:rFonts w:ascii="Times New Roman" w:hAnsi="Times New Roman" w:cs="Times New Roman"/>
                <w:sz w:val="24"/>
                <w:szCs w:val="24"/>
              </w:rPr>
              <w:t>45 min.</w:t>
            </w:r>
            <w:r w:rsidR="00F65FEA">
              <w:rPr>
                <w:rFonts w:ascii="Times New Roman" w:hAnsi="Times New Roman" w:cs="Times New Roman"/>
                <w:sz w:val="24"/>
                <w:szCs w:val="24"/>
              </w:rPr>
              <w:t>, 1 pamoka</w:t>
            </w:r>
          </w:p>
        </w:tc>
      </w:tr>
      <w:tr w:rsidR="00BA382B" w:rsidRPr="006A6C9C" w:rsidTr="001B31BB">
        <w:trPr>
          <w:trHeight w:val="1018"/>
        </w:trPr>
        <w:tc>
          <w:tcPr>
            <w:tcW w:w="1937" w:type="dxa"/>
            <w:shd w:val="clear" w:color="auto" w:fill="E2EFD9"/>
            <w:vAlign w:val="center"/>
          </w:tcPr>
          <w:p w:rsidR="00BA382B" w:rsidRPr="006A6C9C" w:rsidRDefault="00CA1111">
            <w:pPr>
              <w:spacing w:after="0"/>
              <w:rPr>
                <w:rFonts w:ascii="Times New Roman" w:hAnsi="Times New Roman" w:cs="Times New Roman"/>
                <w:b/>
                <w:sz w:val="24"/>
                <w:szCs w:val="24"/>
              </w:rPr>
            </w:pPr>
            <w:r>
              <w:rPr>
                <w:rFonts w:ascii="Times New Roman" w:hAnsi="Times New Roman" w:cs="Times New Roman"/>
                <w:b/>
                <w:sz w:val="24"/>
                <w:szCs w:val="24"/>
              </w:rPr>
              <w:t>Pamokos/užsiėmimo uždaviniai</w:t>
            </w:r>
          </w:p>
        </w:tc>
        <w:tc>
          <w:tcPr>
            <w:tcW w:w="7974" w:type="dxa"/>
            <w:vAlign w:val="center"/>
          </w:tcPr>
          <w:p w:rsidR="00222628" w:rsidRPr="00222628" w:rsidRDefault="00222628" w:rsidP="00222628">
            <w:pPr>
              <w:spacing w:before="120" w:after="0" w:line="360" w:lineRule="auto"/>
              <w:rPr>
                <w:rFonts w:ascii="Times New Roman" w:hAnsi="Times New Roman" w:cs="Times New Roman"/>
                <w:sz w:val="24"/>
                <w:szCs w:val="24"/>
              </w:rPr>
            </w:pPr>
            <w:r w:rsidRPr="00222628">
              <w:rPr>
                <w:rFonts w:ascii="Times New Roman" w:hAnsi="Times New Roman" w:cs="Times New Roman"/>
                <w:sz w:val="24"/>
                <w:szCs w:val="24"/>
              </w:rPr>
              <w:t>Naudodamiesi vaizdinė ir pateikta medžiaga, mokytojų aiškinimu ir asmenine patirtimi:</w:t>
            </w:r>
          </w:p>
          <w:p w:rsidR="006A3423" w:rsidRPr="00222628" w:rsidRDefault="00017D01" w:rsidP="00222628">
            <w:pPr>
              <w:numPr>
                <w:ilvl w:val="0"/>
                <w:numId w:val="5"/>
              </w:numPr>
              <w:spacing w:before="120" w:after="0" w:line="360" w:lineRule="auto"/>
              <w:rPr>
                <w:rFonts w:ascii="Times New Roman" w:hAnsi="Times New Roman" w:cs="Times New Roman"/>
                <w:sz w:val="24"/>
                <w:szCs w:val="24"/>
              </w:rPr>
            </w:pPr>
            <w:r w:rsidRPr="00222628">
              <w:rPr>
                <w:rFonts w:ascii="Times New Roman" w:hAnsi="Times New Roman" w:cs="Times New Roman"/>
                <w:sz w:val="24"/>
                <w:szCs w:val="24"/>
              </w:rPr>
              <w:t xml:space="preserve">susipažinsite, įvardinsite ir palyginsite 3 Azijos šalių muzikos kūrinius bei sukursite muzikos instrumentine kompoziciją duotam medijos failui; </w:t>
            </w:r>
          </w:p>
          <w:p w:rsidR="00BA382B" w:rsidRPr="00222628" w:rsidRDefault="00017D01" w:rsidP="00222628">
            <w:pPr>
              <w:numPr>
                <w:ilvl w:val="0"/>
                <w:numId w:val="5"/>
              </w:numPr>
              <w:spacing w:before="120" w:after="0" w:line="360" w:lineRule="auto"/>
              <w:rPr>
                <w:rFonts w:ascii="Times New Roman" w:hAnsi="Times New Roman" w:cs="Times New Roman"/>
                <w:sz w:val="24"/>
                <w:szCs w:val="24"/>
              </w:rPr>
            </w:pPr>
            <w:r w:rsidRPr="00222628">
              <w:rPr>
                <w:rFonts w:ascii="Times New Roman" w:hAnsi="Times New Roman" w:cs="Times New Roman"/>
                <w:sz w:val="24"/>
                <w:szCs w:val="24"/>
              </w:rPr>
              <w:t>dirbdami individualiai gebėsite surasti, įvardinti ir tiksliai pažymėti žemėlapyj</w:t>
            </w:r>
            <w:r>
              <w:rPr>
                <w:rFonts w:ascii="Times New Roman" w:hAnsi="Times New Roman" w:cs="Times New Roman"/>
                <w:sz w:val="24"/>
                <w:szCs w:val="24"/>
              </w:rPr>
              <w:t>e 5 -10 gamtinių Azijos objektų.</w:t>
            </w:r>
          </w:p>
        </w:tc>
      </w:tr>
      <w:tr w:rsidR="00BA382B" w:rsidRPr="006A6C9C" w:rsidTr="001B31BB">
        <w:trPr>
          <w:trHeight w:val="1330"/>
        </w:trPr>
        <w:tc>
          <w:tcPr>
            <w:tcW w:w="1937" w:type="dxa"/>
            <w:shd w:val="clear" w:color="auto" w:fill="E2EFD9"/>
            <w:vAlign w:val="center"/>
          </w:tcPr>
          <w:p w:rsidR="00BA382B" w:rsidRPr="006A6C9C" w:rsidRDefault="00D64C78" w:rsidP="009F49A0">
            <w:pPr>
              <w:spacing w:after="0"/>
              <w:rPr>
                <w:rFonts w:ascii="Times New Roman" w:hAnsi="Times New Roman" w:cs="Times New Roman"/>
                <w:b/>
                <w:sz w:val="24"/>
                <w:szCs w:val="24"/>
              </w:rPr>
            </w:pPr>
            <w:r w:rsidRPr="006A6C9C">
              <w:rPr>
                <w:rFonts w:ascii="Times New Roman" w:hAnsi="Times New Roman" w:cs="Times New Roman"/>
                <w:b/>
                <w:sz w:val="24"/>
                <w:szCs w:val="24"/>
              </w:rPr>
              <w:lastRenderedPageBreak/>
              <w:t>Pamokos</w:t>
            </w:r>
            <w:r w:rsidR="00CA1111">
              <w:rPr>
                <w:rFonts w:ascii="Times New Roman" w:hAnsi="Times New Roman" w:cs="Times New Roman"/>
                <w:b/>
                <w:sz w:val="24"/>
                <w:szCs w:val="24"/>
              </w:rPr>
              <w:t>/užsiėmimo</w:t>
            </w:r>
            <w:r w:rsidRPr="006A6C9C">
              <w:rPr>
                <w:rFonts w:ascii="Times New Roman" w:hAnsi="Times New Roman" w:cs="Times New Roman"/>
                <w:b/>
                <w:sz w:val="24"/>
                <w:szCs w:val="24"/>
              </w:rPr>
              <w:t xml:space="preserve"> </w:t>
            </w:r>
            <w:r w:rsidR="009F49A0">
              <w:rPr>
                <w:rFonts w:ascii="Times New Roman" w:hAnsi="Times New Roman" w:cs="Times New Roman"/>
                <w:b/>
                <w:sz w:val="24"/>
                <w:szCs w:val="24"/>
              </w:rPr>
              <w:t>tikslai</w:t>
            </w:r>
          </w:p>
        </w:tc>
        <w:tc>
          <w:tcPr>
            <w:tcW w:w="7974" w:type="dxa"/>
          </w:tcPr>
          <w:p w:rsidR="00017D01" w:rsidRDefault="00017D01" w:rsidP="00017D01">
            <w:pPr>
              <w:spacing w:line="360" w:lineRule="auto"/>
              <w:jc w:val="center"/>
              <w:rPr>
                <w:rFonts w:ascii="Times New Roman" w:hAnsi="Times New Roman" w:cs="Times New Roman"/>
                <w:sz w:val="24"/>
                <w:szCs w:val="24"/>
              </w:rPr>
            </w:pPr>
          </w:p>
          <w:p w:rsidR="00BA382B" w:rsidRPr="00017D01" w:rsidRDefault="003D1D07" w:rsidP="00017D01">
            <w:pPr>
              <w:spacing w:line="360" w:lineRule="auto"/>
              <w:jc w:val="center"/>
              <w:rPr>
                <w:rFonts w:ascii="Times New Roman" w:hAnsi="Times New Roman" w:cs="Times New Roman"/>
                <w:sz w:val="24"/>
                <w:szCs w:val="24"/>
              </w:rPr>
            </w:pPr>
            <w:r w:rsidRPr="00222628">
              <w:rPr>
                <w:rFonts w:ascii="Times New Roman" w:hAnsi="Times New Roman" w:cs="Times New Roman"/>
                <w:sz w:val="24"/>
                <w:szCs w:val="24"/>
              </w:rPr>
              <w:t>Ugdyti pažinimo, mokėjimo mokytis, taikymo, kūrybiškumo, socialinę kompetencijas bei plėsti p</w:t>
            </w:r>
            <w:r w:rsidR="00017D01">
              <w:rPr>
                <w:rFonts w:ascii="Times New Roman" w:hAnsi="Times New Roman" w:cs="Times New Roman"/>
                <w:sz w:val="24"/>
                <w:szCs w:val="24"/>
              </w:rPr>
              <w:t>asaulėvoką ir muzikinį suvokimą.</w:t>
            </w:r>
          </w:p>
        </w:tc>
      </w:tr>
      <w:tr w:rsidR="00BA382B" w:rsidRPr="006A6C9C">
        <w:tc>
          <w:tcPr>
            <w:tcW w:w="1937" w:type="dxa"/>
            <w:shd w:val="clear" w:color="auto" w:fill="E2EFD9"/>
            <w:vAlign w:val="center"/>
          </w:tcPr>
          <w:p w:rsidR="00BA382B" w:rsidRPr="006A6C9C" w:rsidRDefault="00D64C78" w:rsidP="001B31BB">
            <w:pPr>
              <w:spacing w:after="0"/>
              <w:ind w:right="-13"/>
              <w:rPr>
                <w:rFonts w:ascii="Times New Roman" w:hAnsi="Times New Roman" w:cs="Times New Roman"/>
                <w:b/>
                <w:sz w:val="24"/>
                <w:szCs w:val="24"/>
              </w:rPr>
            </w:pPr>
            <w:r w:rsidRPr="006A6C9C">
              <w:rPr>
                <w:rFonts w:ascii="Times New Roman" w:hAnsi="Times New Roman" w:cs="Times New Roman"/>
                <w:b/>
                <w:sz w:val="24"/>
                <w:szCs w:val="24"/>
              </w:rPr>
              <w:t>Mokymosi</w:t>
            </w:r>
            <w:r w:rsidR="00CA1111">
              <w:rPr>
                <w:rFonts w:ascii="Times New Roman" w:hAnsi="Times New Roman" w:cs="Times New Roman"/>
                <w:b/>
                <w:sz w:val="24"/>
                <w:szCs w:val="24"/>
              </w:rPr>
              <w:t>/ugdymosi</w:t>
            </w:r>
            <w:r w:rsidRPr="006A6C9C">
              <w:rPr>
                <w:rFonts w:ascii="Times New Roman" w:hAnsi="Times New Roman" w:cs="Times New Roman"/>
                <w:b/>
                <w:sz w:val="24"/>
                <w:szCs w:val="24"/>
              </w:rPr>
              <w:t xml:space="preserve"> aplinkos, priemonės ir (ar) technologijos</w:t>
            </w:r>
          </w:p>
        </w:tc>
        <w:tc>
          <w:tcPr>
            <w:tcW w:w="7974" w:type="dxa"/>
            <w:vAlign w:val="center"/>
          </w:tcPr>
          <w:p w:rsidR="00BA382B" w:rsidRPr="00222628" w:rsidRDefault="003D1D07" w:rsidP="00222628">
            <w:pPr>
              <w:spacing w:after="0" w:line="360" w:lineRule="auto"/>
              <w:jc w:val="center"/>
              <w:rPr>
                <w:rFonts w:ascii="Times New Roman" w:hAnsi="Times New Roman" w:cs="Times New Roman"/>
                <w:sz w:val="24"/>
                <w:szCs w:val="24"/>
              </w:rPr>
            </w:pPr>
            <w:r w:rsidRPr="00222628">
              <w:rPr>
                <w:rFonts w:ascii="Times New Roman" w:hAnsi="Times New Roman" w:cs="Times New Roman"/>
                <w:sz w:val="24"/>
                <w:szCs w:val="24"/>
              </w:rPr>
              <w:t>IKT, padalomoji medžiaga, muzikos instrumentai, gamtiniai ir kontūriniai žemėlapiai, jogos kilimėliai, azijietiškos dekoracijos klasės puošimui, mok</w:t>
            </w:r>
            <w:r w:rsidR="00CD2D52">
              <w:rPr>
                <w:rFonts w:ascii="Times New Roman" w:hAnsi="Times New Roman" w:cs="Times New Roman"/>
                <w:sz w:val="24"/>
                <w:szCs w:val="24"/>
              </w:rPr>
              <w:t>ytojų pačių pasisiūta apranga (</w:t>
            </w:r>
            <w:proofErr w:type="spellStart"/>
            <w:r w:rsidRPr="00222628">
              <w:rPr>
                <w:rFonts w:ascii="Times New Roman" w:hAnsi="Times New Roman" w:cs="Times New Roman"/>
                <w:sz w:val="24"/>
                <w:szCs w:val="24"/>
              </w:rPr>
              <w:t>kimono</w:t>
            </w:r>
            <w:proofErr w:type="spellEnd"/>
            <w:r w:rsidRPr="00222628">
              <w:rPr>
                <w:rFonts w:ascii="Times New Roman" w:hAnsi="Times New Roman" w:cs="Times New Roman"/>
                <w:sz w:val="24"/>
                <w:szCs w:val="24"/>
              </w:rPr>
              <w:t>)</w:t>
            </w:r>
            <w:r w:rsidR="00CD2D52">
              <w:rPr>
                <w:rFonts w:ascii="Times New Roman" w:hAnsi="Times New Roman" w:cs="Times New Roman"/>
                <w:sz w:val="24"/>
                <w:szCs w:val="24"/>
              </w:rPr>
              <w:t>, mobilieji telefonai</w:t>
            </w:r>
          </w:p>
        </w:tc>
      </w:tr>
      <w:tr w:rsidR="00BA382B" w:rsidRPr="006A6C9C">
        <w:trPr>
          <w:trHeight w:val="380"/>
        </w:trPr>
        <w:tc>
          <w:tcPr>
            <w:tcW w:w="9911" w:type="dxa"/>
            <w:gridSpan w:val="2"/>
            <w:shd w:val="clear" w:color="auto" w:fill="E2EFD9"/>
            <w:vAlign w:val="center"/>
          </w:tcPr>
          <w:p w:rsidR="00BA382B" w:rsidRPr="006A6C9C" w:rsidRDefault="00D64C78" w:rsidP="00294009">
            <w:pPr>
              <w:spacing w:after="0"/>
              <w:rPr>
                <w:rFonts w:ascii="Times New Roman" w:hAnsi="Times New Roman" w:cs="Times New Roman"/>
                <w:sz w:val="24"/>
                <w:szCs w:val="24"/>
              </w:rPr>
            </w:pPr>
            <w:r w:rsidRPr="006A6C9C">
              <w:rPr>
                <w:rFonts w:ascii="Times New Roman" w:hAnsi="Times New Roman" w:cs="Times New Roman"/>
                <w:b/>
                <w:sz w:val="24"/>
                <w:szCs w:val="24"/>
              </w:rPr>
              <w:t>Pamokos</w:t>
            </w:r>
            <w:r w:rsidR="00CA1111">
              <w:rPr>
                <w:rFonts w:ascii="Times New Roman" w:hAnsi="Times New Roman" w:cs="Times New Roman"/>
                <w:b/>
                <w:sz w:val="24"/>
                <w:szCs w:val="24"/>
              </w:rPr>
              <w:t>/užsiėmimo</w:t>
            </w:r>
            <w:r w:rsidRPr="006A6C9C">
              <w:rPr>
                <w:rFonts w:ascii="Times New Roman" w:hAnsi="Times New Roman" w:cs="Times New Roman"/>
                <w:b/>
                <w:sz w:val="24"/>
                <w:szCs w:val="24"/>
              </w:rPr>
              <w:t xml:space="preserve"> eiga, mokymo(si)</w:t>
            </w:r>
            <w:r w:rsidR="00CA1111">
              <w:rPr>
                <w:rFonts w:ascii="Times New Roman" w:hAnsi="Times New Roman" w:cs="Times New Roman"/>
                <w:b/>
                <w:sz w:val="24"/>
                <w:szCs w:val="24"/>
              </w:rPr>
              <w:t>/ugdomųjų</w:t>
            </w:r>
            <w:r w:rsidRPr="006A6C9C">
              <w:rPr>
                <w:rFonts w:ascii="Times New Roman" w:hAnsi="Times New Roman" w:cs="Times New Roman"/>
                <w:b/>
                <w:sz w:val="24"/>
                <w:szCs w:val="24"/>
              </w:rPr>
              <w:t xml:space="preserve"> veiklų aprašymas </w:t>
            </w:r>
          </w:p>
        </w:tc>
      </w:tr>
      <w:tr w:rsidR="00BA382B" w:rsidRPr="006A6C9C" w:rsidTr="001B31BB">
        <w:trPr>
          <w:trHeight w:val="4856"/>
        </w:trPr>
        <w:tc>
          <w:tcPr>
            <w:tcW w:w="9911" w:type="dxa"/>
            <w:gridSpan w:val="2"/>
            <w:shd w:val="clear" w:color="auto" w:fill="auto"/>
            <w:vAlign w:val="center"/>
          </w:tcPr>
          <w:p w:rsidR="00F02FC4" w:rsidRDefault="00F02FC4" w:rsidP="00F02FC4">
            <w:pPr>
              <w:rPr>
                <w:rFonts w:ascii="Times New Roman" w:hAnsi="Times New Roman" w:cs="Times New Roman"/>
                <w:sz w:val="24"/>
                <w:szCs w:val="24"/>
              </w:rPr>
            </w:pPr>
            <w:r>
              <w:rPr>
                <w:rFonts w:ascii="Times New Roman" w:hAnsi="Times New Roman" w:cs="Times New Roman"/>
                <w:sz w:val="24"/>
                <w:szCs w:val="24"/>
              </w:rPr>
              <w:t xml:space="preserve">Mokytojų pasisveikinimas japoniškai, indiškai ir kinietiškai su mokiniais bei svečiais. </w:t>
            </w:r>
          </w:p>
          <w:p w:rsidR="00F02FC4" w:rsidRDefault="00F02FC4" w:rsidP="00F02FC4">
            <w:pPr>
              <w:rPr>
                <w:rFonts w:ascii="Times New Roman" w:hAnsi="Times New Roman" w:cs="Times New Roman"/>
                <w:sz w:val="24"/>
                <w:szCs w:val="24"/>
              </w:rPr>
            </w:pPr>
            <w:r>
              <w:rPr>
                <w:rFonts w:ascii="Times New Roman" w:hAnsi="Times New Roman" w:cs="Times New Roman"/>
                <w:sz w:val="24"/>
                <w:szCs w:val="24"/>
              </w:rPr>
              <w:t>Pamokos temos pristatymas: “Azija ir muzikos garsai“.</w:t>
            </w:r>
          </w:p>
          <w:p w:rsidR="00F02FC4" w:rsidRDefault="00F02FC4" w:rsidP="00F02FC4">
            <w:pPr>
              <w:rPr>
                <w:rFonts w:ascii="Times New Roman" w:hAnsi="Times New Roman" w:cs="Times New Roman"/>
                <w:sz w:val="24"/>
                <w:szCs w:val="24"/>
              </w:rPr>
            </w:pPr>
            <w:r>
              <w:rPr>
                <w:rFonts w:ascii="Times New Roman" w:hAnsi="Times New Roman" w:cs="Times New Roman"/>
                <w:sz w:val="24"/>
                <w:szCs w:val="24"/>
              </w:rPr>
              <w:t>Įvadinė dalis – rytietiškos muzikos terapija (TAI CHI kinų mankšta).</w:t>
            </w:r>
          </w:p>
          <w:p w:rsidR="00F02FC4" w:rsidRDefault="00F02FC4" w:rsidP="00F02FC4">
            <w:pPr>
              <w:rPr>
                <w:rFonts w:ascii="Times New Roman" w:hAnsi="Times New Roman" w:cs="Times New Roman"/>
                <w:sz w:val="24"/>
                <w:szCs w:val="24"/>
              </w:rPr>
            </w:pPr>
            <w:r>
              <w:rPr>
                <w:rFonts w:ascii="Times New Roman" w:hAnsi="Times New Roman" w:cs="Times New Roman"/>
                <w:sz w:val="24"/>
                <w:szCs w:val="24"/>
              </w:rPr>
              <w:t>Supažindinimas su pamokos tikslu, uždaviniais ir vertinimu.</w:t>
            </w:r>
          </w:p>
          <w:p w:rsidR="00F02FC4" w:rsidRDefault="00F02FC4" w:rsidP="00F02FC4">
            <w:pPr>
              <w:rPr>
                <w:rFonts w:ascii="Times New Roman" w:hAnsi="Times New Roman" w:cs="Times New Roman"/>
                <w:sz w:val="24"/>
                <w:szCs w:val="24"/>
              </w:rPr>
            </w:pPr>
            <w:r>
              <w:rPr>
                <w:rFonts w:ascii="Times New Roman" w:hAnsi="Times New Roman" w:cs="Times New Roman"/>
                <w:sz w:val="24"/>
                <w:szCs w:val="24"/>
              </w:rPr>
              <w:t>Bendroji dalis (geografija)</w:t>
            </w:r>
          </w:p>
          <w:p w:rsidR="00F02FC4" w:rsidRPr="00F02FC4" w:rsidRDefault="00F02FC4" w:rsidP="00F02FC4">
            <w:pPr>
              <w:spacing w:after="0" w:line="360" w:lineRule="auto"/>
              <w:jc w:val="both"/>
              <w:rPr>
                <w:rFonts w:ascii="Times New Roman" w:hAnsi="Times New Roman" w:cs="Times New Roman"/>
                <w:sz w:val="24"/>
                <w:szCs w:val="24"/>
              </w:rPr>
            </w:pPr>
            <w:r w:rsidRPr="00F02FC4">
              <w:rPr>
                <w:rFonts w:ascii="Times New Roman" w:hAnsi="Times New Roman" w:cs="Times New Roman"/>
                <w:sz w:val="24"/>
                <w:szCs w:val="24"/>
              </w:rPr>
              <w:t>Kalbėsime apie patį didžiausią Žemės rutulio žemyną – Aziją. Jis 4 kartus didesnis už Europą. Azijoje yra 40 valstybių. Tautinė sudėtis irgi labai įvairi. Čia gyvena keli šimtai tautų, kurios skiriasi viena nuo kitos savo kalba, ūkine veikla, religija ir papročiais. Didžioji dalis Azijos gyventojų priklauso mongolidų rasei. Azijoje išpažįstamos visos pasaulio religijos. Pačios didžiausios Azijos valstybės pagal plotą – Rusija, Kinija, Indija. Riba tarp Europos ir Azijos eina Uralo kalnais, Kaspijos jūra, Kaukazo kalnais, Juodąja jūra link Viduržemio jūros.</w:t>
            </w:r>
            <w:r>
              <w:rPr>
                <w:rFonts w:ascii="Times New Roman" w:hAnsi="Times New Roman" w:cs="Times New Roman"/>
                <w:sz w:val="24"/>
                <w:szCs w:val="24"/>
              </w:rPr>
              <w:t xml:space="preserve"> </w:t>
            </w:r>
            <w:r w:rsidRPr="00F02FC4">
              <w:rPr>
                <w:rFonts w:ascii="Times New Roman" w:hAnsi="Times New Roman" w:cs="Times New Roman"/>
                <w:sz w:val="24"/>
                <w:szCs w:val="24"/>
              </w:rPr>
              <w:t xml:space="preserve">Riba tarp Azijos ir Afrikos eina Sueco kanalu ir Raudonąja jūra. Didžiausi pusiasaliai – Arabijos, </w:t>
            </w:r>
            <w:proofErr w:type="spellStart"/>
            <w:r w:rsidRPr="00F02FC4">
              <w:rPr>
                <w:rFonts w:ascii="Times New Roman" w:hAnsi="Times New Roman" w:cs="Times New Roman"/>
                <w:sz w:val="24"/>
                <w:szCs w:val="24"/>
              </w:rPr>
              <w:t>Indostano</w:t>
            </w:r>
            <w:proofErr w:type="spellEnd"/>
            <w:r w:rsidRPr="00F02FC4">
              <w:rPr>
                <w:rFonts w:ascii="Times New Roman" w:hAnsi="Times New Roman" w:cs="Times New Roman"/>
                <w:sz w:val="24"/>
                <w:szCs w:val="24"/>
              </w:rPr>
              <w:t>, Indokinijos.</w:t>
            </w:r>
            <w:r>
              <w:rPr>
                <w:rFonts w:ascii="Times New Roman" w:hAnsi="Times New Roman" w:cs="Times New Roman"/>
                <w:sz w:val="24"/>
                <w:szCs w:val="24"/>
              </w:rPr>
              <w:t xml:space="preserve"> </w:t>
            </w:r>
            <w:r w:rsidRPr="00F02FC4">
              <w:rPr>
                <w:rFonts w:ascii="Times New Roman" w:hAnsi="Times New Roman" w:cs="Times New Roman"/>
                <w:sz w:val="24"/>
                <w:szCs w:val="24"/>
              </w:rPr>
              <w:t>Š. Ameriką ir Aziją skiria Beringo sąsiauris.</w:t>
            </w:r>
          </w:p>
          <w:p w:rsidR="00F02FC4" w:rsidRPr="00F02FC4" w:rsidRDefault="00F02FC4" w:rsidP="00F02FC4">
            <w:pPr>
              <w:spacing w:after="0" w:line="360" w:lineRule="auto"/>
              <w:rPr>
                <w:rFonts w:ascii="Times New Roman" w:hAnsi="Times New Roman" w:cs="Times New Roman"/>
                <w:b/>
                <w:sz w:val="24"/>
                <w:szCs w:val="24"/>
              </w:rPr>
            </w:pPr>
            <w:r w:rsidRPr="00F02FC4">
              <w:rPr>
                <w:rFonts w:ascii="Times New Roman" w:hAnsi="Times New Roman" w:cs="Times New Roman"/>
                <w:b/>
                <w:sz w:val="24"/>
                <w:szCs w:val="24"/>
              </w:rPr>
              <w:t>Kaip manote, koks vandenynas neskalauja Azijos žemyno?</w:t>
            </w:r>
          </w:p>
          <w:p w:rsidR="00F02FC4" w:rsidRPr="00F02FC4" w:rsidRDefault="00F02FC4" w:rsidP="00F02FC4">
            <w:pPr>
              <w:spacing w:after="0" w:line="360" w:lineRule="auto"/>
              <w:rPr>
                <w:rFonts w:ascii="Times New Roman" w:hAnsi="Times New Roman" w:cs="Times New Roman"/>
                <w:sz w:val="24"/>
                <w:szCs w:val="24"/>
              </w:rPr>
            </w:pPr>
            <w:r w:rsidRPr="00F02FC4">
              <w:rPr>
                <w:rFonts w:ascii="Times New Roman" w:hAnsi="Times New Roman" w:cs="Times New Roman"/>
                <w:sz w:val="24"/>
                <w:szCs w:val="24"/>
              </w:rPr>
              <w:t>Azijoje yra daugiausia Žemės gamtinių rekordų.</w:t>
            </w:r>
            <w:r>
              <w:rPr>
                <w:rFonts w:ascii="Times New Roman" w:hAnsi="Times New Roman" w:cs="Times New Roman"/>
                <w:sz w:val="24"/>
                <w:szCs w:val="24"/>
              </w:rPr>
              <w:t xml:space="preserve"> </w:t>
            </w:r>
            <w:r w:rsidRPr="00F02FC4">
              <w:rPr>
                <w:rFonts w:ascii="Times New Roman" w:hAnsi="Times New Roman" w:cs="Times New Roman"/>
                <w:sz w:val="24"/>
                <w:szCs w:val="24"/>
              </w:rPr>
              <w:t xml:space="preserve">Pažiūrėsime vaizdinę </w:t>
            </w:r>
            <w:r>
              <w:rPr>
                <w:rFonts w:ascii="Times New Roman" w:hAnsi="Times New Roman" w:cs="Times New Roman"/>
                <w:sz w:val="24"/>
                <w:szCs w:val="24"/>
              </w:rPr>
              <w:t xml:space="preserve">medžiagą apie </w:t>
            </w:r>
            <w:r w:rsidRPr="00F02FC4">
              <w:rPr>
                <w:rFonts w:ascii="Times New Roman" w:hAnsi="Times New Roman" w:cs="Times New Roman"/>
                <w:sz w:val="24"/>
                <w:szCs w:val="24"/>
              </w:rPr>
              <w:t xml:space="preserve">vieną iš jų - Himalajus ( anglų </w:t>
            </w:r>
            <w:proofErr w:type="spellStart"/>
            <w:r w:rsidRPr="00F02FC4">
              <w:rPr>
                <w:rFonts w:ascii="Times New Roman" w:hAnsi="Times New Roman" w:cs="Times New Roman"/>
                <w:sz w:val="24"/>
                <w:szCs w:val="24"/>
              </w:rPr>
              <w:t>klb</w:t>
            </w:r>
            <w:proofErr w:type="spellEnd"/>
            <w:r w:rsidRPr="00F02FC4">
              <w:rPr>
                <w:rFonts w:ascii="Times New Roman" w:hAnsi="Times New Roman" w:cs="Times New Roman"/>
                <w:sz w:val="24"/>
                <w:szCs w:val="24"/>
              </w:rPr>
              <w:t>).</w:t>
            </w:r>
          </w:p>
          <w:p w:rsidR="00F02FC4" w:rsidRPr="00F02FC4" w:rsidRDefault="00B70375" w:rsidP="00F02FC4">
            <w:pPr>
              <w:spacing w:after="0" w:line="360" w:lineRule="auto"/>
              <w:rPr>
                <w:rFonts w:ascii="Times New Roman" w:hAnsi="Times New Roman" w:cs="Times New Roman"/>
                <w:sz w:val="24"/>
                <w:szCs w:val="24"/>
              </w:rPr>
            </w:pPr>
            <w:hyperlink r:id="rId8" w:history="1">
              <w:r w:rsidR="00F02FC4" w:rsidRPr="00F02FC4">
                <w:rPr>
                  <w:rStyle w:val="Hipersaitas"/>
                  <w:rFonts w:ascii="Times New Roman" w:hAnsi="Times New Roman" w:cs="Times New Roman"/>
                  <w:sz w:val="24"/>
                  <w:szCs w:val="24"/>
                </w:rPr>
                <w:t>https://www.youtube.com/watch?v=NhBzhi9jPFs</w:t>
              </w:r>
            </w:hyperlink>
          </w:p>
          <w:p w:rsidR="00F02FC4" w:rsidRPr="00F02FC4" w:rsidRDefault="00F02FC4" w:rsidP="00F02FC4">
            <w:pPr>
              <w:spacing w:after="0" w:line="360" w:lineRule="auto"/>
              <w:rPr>
                <w:rFonts w:ascii="Times New Roman" w:hAnsi="Times New Roman" w:cs="Times New Roman"/>
                <w:b/>
                <w:sz w:val="24"/>
                <w:szCs w:val="24"/>
              </w:rPr>
            </w:pPr>
            <w:r w:rsidRPr="00F02FC4">
              <w:rPr>
                <w:rFonts w:ascii="Times New Roman" w:hAnsi="Times New Roman" w:cs="Times New Roman"/>
                <w:b/>
                <w:sz w:val="24"/>
                <w:szCs w:val="24"/>
              </w:rPr>
              <w:t>(Everestas)</w:t>
            </w:r>
          </w:p>
          <w:p w:rsidR="00F02FC4" w:rsidRPr="00F02FC4" w:rsidRDefault="00B70375" w:rsidP="00F02FC4">
            <w:pPr>
              <w:spacing w:after="0" w:line="360" w:lineRule="auto"/>
              <w:rPr>
                <w:rFonts w:ascii="Times New Roman" w:hAnsi="Times New Roman" w:cs="Times New Roman"/>
                <w:sz w:val="24"/>
                <w:szCs w:val="24"/>
              </w:rPr>
            </w:pPr>
            <w:hyperlink r:id="rId9" w:history="1">
              <w:r w:rsidR="00F02FC4" w:rsidRPr="00F02FC4">
                <w:rPr>
                  <w:rStyle w:val="Hipersaitas"/>
                  <w:rFonts w:ascii="Times New Roman" w:hAnsi="Times New Roman" w:cs="Times New Roman"/>
                  <w:sz w:val="24"/>
                  <w:szCs w:val="24"/>
                </w:rPr>
                <w:t>https://www.youtube.com/watch?v=Sta9ETbUwdc</w:t>
              </w:r>
            </w:hyperlink>
          </w:p>
          <w:p w:rsidR="00F02FC4" w:rsidRPr="00F02FC4" w:rsidRDefault="00F02FC4" w:rsidP="00F02FC4">
            <w:pPr>
              <w:spacing w:after="0" w:line="360" w:lineRule="auto"/>
              <w:rPr>
                <w:rFonts w:ascii="Times New Roman" w:hAnsi="Times New Roman" w:cs="Times New Roman"/>
                <w:b/>
                <w:sz w:val="24"/>
                <w:szCs w:val="24"/>
              </w:rPr>
            </w:pPr>
            <w:r w:rsidRPr="00F02FC4">
              <w:rPr>
                <w:rFonts w:ascii="Times New Roman" w:hAnsi="Times New Roman" w:cs="Times New Roman"/>
                <w:b/>
                <w:sz w:val="24"/>
                <w:szCs w:val="24"/>
              </w:rPr>
              <w:t>( Japonijos gamta)</w:t>
            </w:r>
          </w:p>
          <w:p w:rsidR="00F02FC4" w:rsidRPr="00F02FC4" w:rsidRDefault="00B70375" w:rsidP="00F02FC4">
            <w:pPr>
              <w:spacing w:after="0" w:line="360" w:lineRule="auto"/>
              <w:rPr>
                <w:rFonts w:ascii="Times New Roman" w:hAnsi="Times New Roman" w:cs="Times New Roman"/>
                <w:b/>
                <w:sz w:val="24"/>
                <w:szCs w:val="24"/>
              </w:rPr>
            </w:pPr>
            <w:hyperlink r:id="rId10" w:history="1">
              <w:r w:rsidR="00F02FC4" w:rsidRPr="00F02FC4">
                <w:rPr>
                  <w:rStyle w:val="Hipersaitas"/>
                  <w:rFonts w:ascii="Times New Roman" w:hAnsi="Times New Roman" w:cs="Times New Roman"/>
                  <w:b/>
                  <w:sz w:val="24"/>
                  <w:szCs w:val="24"/>
                </w:rPr>
                <w:t>https://www.youtube.com/watch?v=G-TTIQEK1Tw</w:t>
              </w:r>
            </w:hyperlink>
          </w:p>
          <w:p w:rsidR="00F02FC4" w:rsidRPr="00F02FC4" w:rsidRDefault="00F02FC4" w:rsidP="00F02FC4">
            <w:pPr>
              <w:spacing w:after="0" w:line="360" w:lineRule="auto"/>
              <w:rPr>
                <w:rFonts w:ascii="Times New Roman" w:hAnsi="Times New Roman" w:cs="Times New Roman"/>
                <w:sz w:val="24"/>
                <w:szCs w:val="24"/>
              </w:rPr>
            </w:pPr>
            <w:r w:rsidRPr="00F02FC4">
              <w:rPr>
                <w:rFonts w:ascii="Times New Roman" w:hAnsi="Times New Roman" w:cs="Times New Roman"/>
                <w:b/>
                <w:sz w:val="24"/>
                <w:szCs w:val="24"/>
              </w:rPr>
              <w:t>( Kinijos gamta)</w:t>
            </w:r>
          </w:p>
          <w:p w:rsidR="009D09B3" w:rsidRPr="009D09B3" w:rsidRDefault="009D09B3" w:rsidP="009D09B3">
            <w:pPr>
              <w:spacing w:line="360" w:lineRule="auto"/>
              <w:rPr>
                <w:rFonts w:ascii="Times New Roman" w:hAnsi="Times New Roman" w:cs="Times New Roman"/>
                <w:b/>
                <w:color w:val="7030A0"/>
                <w:sz w:val="24"/>
                <w:szCs w:val="24"/>
              </w:rPr>
            </w:pPr>
            <w:r w:rsidRPr="009D09B3">
              <w:rPr>
                <w:rFonts w:ascii="Times New Roman" w:hAnsi="Times New Roman" w:cs="Times New Roman"/>
                <w:b/>
                <w:color w:val="7030A0"/>
                <w:sz w:val="24"/>
                <w:szCs w:val="24"/>
              </w:rPr>
              <w:t>Kas man pasakys ko mes šią pamoką mokomės?</w:t>
            </w:r>
          </w:p>
          <w:p w:rsidR="009D09B3" w:rsidRPr="009D09B3" w:rsidRDefault="009D09B3" w:rsidP="009D09B3">
            <w:pPr>
              <w:spacing w:after="0" w:line="360" w:lineRule="auto"/>
              <w:rPr>
                <w:rFonts w:ascii="Times New Roman" w:hAnsi="Times New Roman" w:cs="Times New Roman"/>
                <w:sz w:val="24"/>
                <w:szCs w:val="24"/>
              </w:rPr>
            </w:pPr>
            <w:r w:rsidRPr="009D09B3">
              <w:rPr>
                <w:rFonts w:ascii="Times New Roman" w:hAnsi="Times New Roman" w:cs="Times New Roman"/>
                <w:b/>
                <w:sz w:val="24"/>
                <w:szCs w:val="24"/>
              </w:rPr>
              <w:t xml:space="preserve">1 užduotis </w:t>
            </w:r>
            <w:r w:rsidRPr="009D09B3">
              <w:rPr>
                <w:rFonts w:ascii="Times New Roman" w:hAnsi="Times New Roman" w:cs="Times New Roman"/>
                <w:sz w:val="24"/>
                <w:szCs w:val="24"/>
              </w:rPr>
              <w:t>(geografija)</w:t>
            </w:r>
          </w:p>
          <w:p w:rsidR="009D09B3" w:rsidRDefault="009D09B3" w:rsidP="009D09B3">
            <w:pPr>
              <w:pStyle w:val="Sraopastraipa"/>
              <w:numPr>
                <w:ilvl w:val="0"/>
                <w:numId w:val="2"/>
              </w:numPr>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hAnsi="Times New Roman" w:cs="Times New Roman"/>
                <w:sz w:val="24"/>
                <w:szCs w:val="24"/>
              </w:rPr>
            </w:pPr>
            <w:r w:rsidRPr="009D09B3">
              <w:rPr>
                <w:rFonts w:ascii="Times New Roman" w:hAnsi="Times New Roman" w:cs="Times New Roman"/>
                <w:b/>
                <w:sz w:val="24"/>
                <w:szCs w:val="24"/>
              </w:rPr>
              <w:t xml:space="preserve"> </w:t>
            </w:r>
            <w:r w:rsidR="00FE5B04">
              <w:rPr>
                <w:rFonts w:ascii="Times New Roman" w:hAnsi="Times New Roman" w:cs="Times New Roman"/>
                <w:b/>
                <w:sz w:val="24"/>
                <w:szCs w:val="24"/>
              </w:rPr>
              <w:t xml:space="preserve">a) </w:t>
            </w:r>
            <w:r w:rsidRPr="009D09B3">
              <w:rPr>
                <w:rFonts w:ascii="Times New Roman" w:hAnsi="Times New Roman" w:cs="Times New Roman"/>
                <w:b/>
                <w:sz w:val="24"/>
                <w:szCs w:val="24"/>
              </w:rPr>
              <w:t>P</w:t>
            </w:r>
            <w:r w:rsidRPr="009D09B3">
              <w:rPr>
                <w:rFonts w:ascii="Times New Roman" w:hAnsi="Times New Roman" w:cs="Times New Roman"/>
                <w:sz w:val="24"/>
                <w:szCs w:val="24"/>
              </w:rPr>
              <w:t xml:space="preserve">aryškinkite Azijos kontūriniame žemėlapyje punktyrine linija pažymėtą sutartinę </w:t>
            </w:r>
            <w:r w:rsidRPr="009D09B3">
              <w:rPr>
                <w:rFonts w:ascii="Times New Roman" w:hAnsi="Times New Roman" w:cs="Times New Roman"/>
                <w:b/>
                <w:sz w:val="24"/>
                <w:szCs w:val="24"/>
              </w:rPr>
              <w:t>Azijos</w:t>
            </w:r>
            <w:r w:rsidRPr="009D09B3">
              <w:rPr>
                <w:rFonts w:ascii="Times New Roman" w:hAnsi="Times New Roman" w:cs="Times New Roman"/>
                <w:sz w:val="24"/>
                <w:szCs w:val="24"/>
              </w:rPr>
              <w:t xml:space="preserve"> ir </w:t>
            </w:r>
            <w:r w:rsidRPr="009D09B3">
              <w:rPr>
                <w:rFonts w:ascii="Times New Roman" w:hAnsi="Times New Roman" w:cs="Times New Roman"/>
                <w:b/>
                <w:sz w:val="24"/>
                <w:szCs w:val="24"/>
              </w:rPr>
              <w:t xml:space="preserve">Europos </w:t>
            </w:r>
            <w:r w:rsidRPr="009D09B3">
              <w:rPr>
                <w:rFonts w:ascii="Times New Roman" w:hAnsi="Times New Roman" w:cs="Times New Roman"/>
                <w:sz w:val="24"/>
                <w:szCs w:val="24"/>
              </w:rPr>
              <w:t xml:space="preserve">bei </w:t>
            </w:r>
            <w:r w:rsidRPr="009D09B3">
              <w:rPr>
                <w:rFonts w:ascii="Times New Roman" w:hAnsi="Times New Roman" w:cs="Times New Roman"/>
                <w:b/>
                <w:sz w:val="24"/>
                <w:szCs w:val="24"/>
              </w:rPr>
              <w:t>Azijos</w:t>
            </w:r>
            <w:r w:rsidRPr="009D09B3">
              <w:rPr>
                <w:rFonts w:ascii="Times New Roman" w:hAnsi="Times New Roman" w:cs="Times New Roman"/>
                <w:sz w:val="24"/>
                <w:szCs w:val="24"/>
              </w:rPr>
              <w:t xml:space="preserve"> ir </w:t>
            </w:r>
            <w:r w:rsidRPr="009D09B3">
              <w:rPr>
                <w:rFonts w:ascii="Times New Roman" w:hAnsi="Times New Roman" w:cs="Times New Roman"/>
                <w:b/>
                <w:sz w:val="24"/>
                <w:szCs w:val="24"/>
              </w:rPr>
              <w:t xml:space="preserve">Afrikos </w:t>
            </w:r>
            <w:r>
              <w:rPr>
                <w:rFonts w:ascii="Times New Roman" w:hAnsi="Times New Roman" w:cs="Times New Roman"/>
                <w:sz w:val="24"/>
                <w:szCs w:val="24"/>
              </w:rPr>
              <w:t>ribą</w:t>
            </w:r>
            <w:r w:rsidR="00FE5B04">
              <w:rPr>
                <w:rFonts w:ascii="Times New Roman" w:hAnsi="Times New Roman" w:cs="Times New Roman"/>
                <w:sz w:val="24"/>
                <w:szCs w:val="24"/>
              </w:rPr>
              <w:t>.</w:t>
            </w:r>
          </w:p>
          <w:p w:rsidR="00FE5B04" w:rsidRDefault="00FE5B04" w:rsidP="00FE5B04">
            <w:pPr>
              <w:pStyle w:val="Sraopastraipa"/>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hAnsi="Times New Roman" w:cs="Times New Roman"/>
                <w:b/>
                <w:sz w:val="24"/>
                <w:szCs w:val="24"/>
              </w:rPr>
            </w:pPr>
          </w:p>
          <w:p w:rsidR="00FE5B04" w:rsidRPr="00FE5B04" w:rsidRDefault="009D09B3" w:rsidP="00FE5B04">
            <w:pPr>
              <w:pStyle w:val="Sraopastraipa"/>
              <w:pBdr>
                <w:top w:val="none" w:sz="0" w:space="0" w:color="auto"/>
                <w:left w:val="none" w:sz="0" w:space="0" w:color="auto"/>
                <w:bottom w:val="none" w:sz="0" w:space="0" w:color="auto"/>
                <w:right w:val="none" w:sz="0" w:space="0" w:color="auto"/>
                <w:between w:val="none" w:sz="0" w:space="0" w:color="auto"/>
              </w:pBdr>
              <w:spacing w:after="0" w:line="360" w:lineRule="auto"/>
              <w:ind w:left="0"/>
              <w:jc w:val="center"/>
              <w:rPr>
                <w:rFonts w:ascii="Times New Roman" w:hAnsi="Times New Roman" w:cs="Times New Roman"/>
                <w:sz w:val="24"/>
                <w:szCs w:val="24"/>
              </w:rPr>
            </w:pPr>
            <w:r w:rsidRPr="009D09B3">
              <w:rPr>
                <w:rFonts w:ascii="Times New Roman" w:hAnsi="Times New Roman" w:cs="Times New Roman"/>
                <w:b/>
                <w:sz w:val="24"/>
                <w:szCs w:val="24"/>
              </w:rPr>
              <w:t>AZIJOS KONTŪRINIS ŽEMĖLAPIS</w:t>
            </w:r>
            <w:r w:rsidR="00FE5B04">
              <w:rPr>
                <w:rFonts w:ascii="Times New Roman" w:hAnsi="Times New Roman" w:cs="Times New Roman"/>
                <w:b/>
                <w:sz w:val="24"/>
                <w:szCs w:val="24"/>
              </w:rPr>
              <w:t xml:space="preserve"> (Priedas)</w:t>
            </w:r>
          </w:p>
          <w:p w:rsidR="00FE5B04" w:rsidRDefault="00FE5B04" w:rsidP="009D09B3">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b/>
                <w:sz w:val="24"/>
                <w:szCs w:val="24"/>
              </w:rPr>
            </w:pPr>
          </w:p>
          <w:p w:rsidR="009D09B3" w:rsidRPr="009D09B3" w:rsidRDefault="00FE5B04" w:rsidP="009D09B3">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b) </w:t>
            </w:r>
            <w:r w:rsidR="009D09B3" w:rsidRPr="009D09B3">
              <w:rPr>
                <w:rFonts w:ascii="Times New Roman" w:hAnsi="Times New Roman" w:cs="Times New Roman"/>
                <w:b/>
                <w:sz w:val="24"/>
                <w:szCs w:val="24"/>
              </w:rPr>
              <w:t>G</w:t>
            </w:r>
            <w:r w:rsidR="009D09B3" w:rsidRPr="009D09B3">
              <w:rPr>
                <w:rFonts w:ascii="Times New Roman" w:hAnsi="Times New Roman" w:cs="Times New Roman"/>
                <w:sz w:val="24"/>
                <w:szCs w:val="24"/>
              </w:rPr>
              <w:t>amtinių žemėlapių pagalba surasti ir įrašyti į stačiakampius kontūriniame žemėlapyje 5-9 rekordus atitinkančius romėniškus skaičius.</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I – aukščiausi kalnai Žemėje - </w:t>
            </w:r>
            <w:r w:rsidRPr="009D09B3">
              <w:rPr>
                <w:rFonts w:ascii="Times New Roman" w:hAnsi="Times New Roman" w:cs="Times New Roman"/>
                <w:b/>
                <w:sz w:val="24"/>
                <w:szCs w:val="24"/>
              </w:rPr>
              <w:t>Himalajai</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II – didžiausias ežeras - </w:t>
            </w:r>
            <w:r w:rsidRPr="009D09B3">
              <w:rPr>
                <w:rFonts w:ascii="Times New Roman" w:hAnsi="Times New Roman" w:cs="Times New Roman"/>
                <w:b/>
                <w:sz w:val="24"/>
                <w:szCs w:val="24"/>
              </w:rPr>
              <w:t>Kaspijos</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III – didžiausias pusiasalis Žemėje - </w:t>
            </w:r>
            <w:r w:rsidRPr="009D09B3">
              <w:rPr>
                <w:rFonts w:ascii="Times New Roman" w:hAnsi="Times New Roman" w:cs="Times New Roman"/>
                <w:b/>
                <w:sz w:val="24"/>
                <w:szCs w:val="24"/>
              </w:rPr>
              <w:t>Arabijos</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IV – didžiausia miškų sritis - </w:t>
            </w:r>
            <w:r w:rsidRPr="009D09B3">
              <w:rPr>
                <w:rFonts w:ascii="Times New Roman" w:hAnsi="Times New Roman" w:cs="Times New Roman"/>
                <w:b/>
                <w:sz w:val="24"/>
                <w:szCs w:val="24"/>
              </w:rPr>
              <w:t>taiga</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V – aukščiausia kalnų viršūnė Žemėje – </w:t>
            </w:r>
            <w:r w:rsidRPr="009D09B3">
              <w:rPr>
                <w:rFonts w:ascii="Times New Roman" w:hAnsi="Times New Roman" w:cs="Times New Roman"/>
                <w:b/>
                <w:sz w:val="24"/>
                <w:szCs w:val="24"/>
              </w:rPr>
              <w:t>Džomolungma, Everestas.</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VI – didžiausia upės delta - </w:t>
            </w:r>
            <w:r w:rsidRPr="009D09B3">
              <w:rPr>
                <w:rFonts w:ascii="Times New Roman" w:hAnsi="Times New Roman" w:cs="Times New Roman"/>
                <w:b/>
                <w:sz w:val="24"/>
                <w:szCs w:val="24"/>
              </w:rPr>
              <w:t>Gango</w:t>
            </w:r>
          </w:p>
          <w:p w:rsidR="009D09B3" w:rsidRPr="009D09B3"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VII – giliausias ežeras - </w:t>
            </w:r>
            <w:r w:rsidRPr="009D09B3">
              <w:rPr>
                <w:rFonts w:ascii="Times New Roman" w:hAnsi="Times New Roman" w:cs="Times New Roman"/>
                <w:b/>
                <w:sz w:val="24"/>
                <w:szCs w:val="24"/>
              </w:rPr>
              <w:t>Baikalas</w:t>
            </w:r>
          </w:p>
          <w:p w:rsidR="009D09B3" w:rsidRPr="009D09B3" w:rsidRDefault="009D09B3" w:rsidP="009D09B3">
            <w:pPr>
              <w:spacing w:after="0" w:line="360" w:lineRule="auto"/>
              <w:rPr>
                <w:rFonts w:ascii="Times New Roman" w:hAnsi="Times New Roman" w:cs="Times New Roman"/>
                <w:b/>
                <w:color w:val="C00000"/>
                <w:sz w:val="24"/>
                <w:szCs w:val="24"/>
              </w:rPr>
            </w:pPr>
            <w:r w:rsidRPr="009D09B3">
              <w:rPr>
                <w:rFonts w:ascii="Times New Roman" w:hAnsi="Times New Roman" w:cs="Times New Roman"/>
                <w:sz w:val="24"/>
                <w:szCs w:val="24"/>
              </w:rPr>
              <w:t xml:space="preserve">VIII – labiausiai nuo jūros nutolusi sausumos vieta -  </w:t>
            </w:r>
            <w:proofErr w:type="spellStart"/>
            <w:r w:rsidRPr="009D09B3">
              <w:rPr>
                <w:rFonts w:ascii="Times New Roman" w:hAnsi="Times New Roman" w:cs="Times New Roman"/>
                <w:b/>
                <w:color w:val="C00000"/>
                <w:sz w:val="24"/>
                <w:szCs w:val="24"/>
              </w:rPr>
              <w:t>Džiungarijos</w:t>
            </w:r>
            <w:proofErr w:type="spellEnd"/>
            <w:r w:rsidRPr="009D09B3">
              <w:rPr>
                <w:rFonts w:ascii="Times New Roman" w:hAnsi="Times New Roman" w:cs="Times New Roman"/>
                <w:b/>
                <w:color w:val="C00000"/>
                <w:sz w:val="24"/>
                <w:szCs w:val="24"/>
              </w:rPr>
              <w:t xml:space="preserve"> įduba (</w:t>
            </w:r>
            <w:proofErr w:type="spellStart"/>
            <w:r w:rsidRPr="009D09B3">
              <w:rPr>
                <w:rFonts w:ascii="Times New Roman" w:hAnsi="Times New Roman" w:cs="Times New Roman"/>
                <w:b/>
                <w:color w:val="C00000"/>
                <w:sz w:val="24"/>
                <w:szCs w:val="24"/>
              </w:rPr>
              <w:t>Takla</w:t>
            </w:r>
            <w:proofErr w:type="spellEnd"/>
            <w:r w:rsidRPr="009D09B3">
              <w:rPr>
                <w:rFonts w:ascii="Times New Roman" w:hAnsi="Times New Roman" w:cs="Times New Roman"/>
                <w:b/>
                <w:color w:val="C00000"/>
                <w:sz w:val="24"/>
                <w:szCs w:val="24"/>
              </w:rPr>
              <w:t xml:space="preserve"> </w:t>
            </w:r>
            <w:proofErr w:type="spellStart"/>
            <w:r w:rsidRPr="009D09B3">
              <w:rPr>
                <w:rFonts w:ascii="Times New Roman" w:hAnsi="Times New Roman" w:cs="Times New Roman"/>
                <w:b/>
                <w:color w:val="C00000"/>
                <w:sz w:val="24"/>
                <w:szCs w:val="24"/>
              </w:rPr>
              <w:t>Makano</w:t>
            </w:r>
            <w:proofErr w:type="spellEnd"/>
            <w:r w:rsidRPr="009D09B3">
              <w:rPr>
                <w:rFonts w:ascii="Times New Roman" w:hAnsi="Times New Roman" w:cs="Times New Roman"/>
                <w:b/>
                <w:color w:val="C00000"/>
                <w:sz w:val="24"/>
                <w:szCs w:val="24"/>
              </w:rPr>
              <w:t xml:space="preserve"> dykuma)</w:t>
            </w:r>
          </w:p>
          <w:p w:rsidR="00F02FC4" w:rsidRDefault="009D09B3" w:rsidP="009D09B3">
            <w:pPr>
              <w:spacing w:after="0" w:line="360" w:lineRule="auto"/>
              <w:rPr>
                <w:rFonts w:ascii="Times New Roman" w:hAnsi="Times New Roman" w:cs="Times New Roman"/>
                <w:b/>
                <w:sz w:val="24"/>
                <w:szCs w:val="24"/>
              </w:rPr>
            </w:pPr>
            <w:r w:rsidRPr="009D09B3">
              <w:rPr>
                <w:rFonts w:ascii="Times New Roman" w:hAnsi="Times New Roman" w:cs="Times New Roman"/>
                <w:sz w:val="24"/>
                <w:szCs w:val="24"/>
              </w:rPr>
              <w:t xml:space="preserve">IX – giliausia Žemės įduba – </w:t>
            </w:r>
            <w:r w:rsidRPr="009D09B3">
              <w:rPr>
                <w:rFonts w:ascii="Times New Roman" w:hAnsi="Times New Roman" w:cs="Times New Roman"/>
                <w:b/>
                <w:sz w:val="24"/>
                <w:szCs w:val="24"/>
              </w:rPr>
              <w:t>Negyvoji jūra</w:t>
            </w:r>
          </w:p>
          <w:p w:rsidR="00FE5B04" w:rsidRDefault="00FE5B04" w:rsidP="00FE5B04">
            <w:pPr>
              <w:rPr>
                <w:rFonts w:ascii="Times New Roman" w:hAnsi="Times New Roman" w:cs="Times New Roman"/>
                <w:b/>
                <w:sz w:val="24"/>
                <w:szCs w:val="24"/>
              </w:rPr>
            </w:pPr>
          </w:p>
          <w:p w:rsidR="00FE5B04" w:rsidRPr="00FE5B04" w:rsidRDefault="00FE5B04" w:rsidP="00FE5B04">
            <w:pPr>
              <w:spacing w:after="0" w:line="360" w:lineRule="auto"/>
              <w:rPr>
                <w:rFonts w:ascii="Times New Roman" w:hAnsi="Times New Roman" w:cs="Times New Roman"/>
                <w:sz w:val="24"/>
                <w:szCs w:val="24"/>
              </w:rPr>
            </w:pPr>
            <w:r w:rsidRPr="00FE5B04">
              <w:rPr>
                <w:rFonts w:ascii="Times New Roman" w:hAnsi="Times New Roman" w:cs="Times New Roman"/>
                <w:b/>
                <w:sz w:val="24"/>
                <w:szCs w:val="24"/>
              </w:rPr>
              <w:t>Teorine dalis</w:t>
            </w:r>
            <w:r w:rsidRPr="00FE5B04">
              <w:rPr>
                <w:rFonts w:ascii="Times New Roman" w:hAnsi="Times New Roman" w:cs="Times New Roman"/>
                <w:sz w:val="24"/>
                <w:szCs w:val="24"/>
              </w:rPr>
              <w:t xml:space="preserve"> ( muzika)</w:t>
            </w:r>
          </w:p>
          <w:p w:rsidR="00FE5B04" w:rsidRPr="00FE5B04" w:rsidRDefault="00FE5B04" w:rsidP="00FE5B04">
            <w:pPr>
              <w:spacing w:after="0" w:line="360" w:lineRule="auto"/>
              <w:rPr>
                <w:rFonts w:ascii="Times New Roman" w:hAnsi="Times New Roman" w:cs="Times New Roman"/>
                <w:b/>
                <w:sz w:val="24"/>
                <w:szCs w:val="24"/>
                <w:u w:val="single"/>
              </w:rPr>
            </w:pPr>
            <w:r w:rsidRPr="00FE5B04">
              <w:rPr>
                <w:rFonts w:ascii="Times New Roman" w:hAnsi="Times New Roman" w:cs="Times New Roman"/>
                <w:b/>
                <w:sz w:val="24"/>
                <w:szCs w:val="24"/>
                <w:u w:val="single"/>
              </w:rPr>
              <w:t>AZIJOS ŠALIŲ MUZIKA</w:t>
            </w:r>
          </w:p>
          <w:p w:rsidR="00FE5B04" w:rsidRPr="00FE5B04" w:rsidRDefault="00FE5B04" w:rsidP="00FE5B04">
            <w:pPr>
              <w:spacing w:after="0" w:line="360" w:lineRule="auto"/>
              <w:rPr>
                <w:rFonts w:ascii="Times New Roman" w:hAnsi="Times New Roman" w:cs="Times New Roman"/>
                <w:b/>
                <w:sz w:val="24"/>
                <w:szCs w:val="24"/>
                <w:u w:val="single"/>
              </w:rPr>
            </w:pPr>
          </w:p>
          <w:p w:rsidR="00FE5B04" w:rsidRPr="00FE5B04" w:rsidRDefault="00FE5B04" w:rsidP="00FE5B04">
            <w:pPr>
              <w:pStyle w:val="Sraopastraipa"/>
              <w:numPr>
                <w:ilvl w:val="0"/>
                <w:numId w:val="6"/>
              </w:numPr>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hAnsi="Times New Roman" w:cs="Times New Roman"/>
                <w:b/>
                <w:sz w:val="24"/>
                <w:szCs w:val="24"/>
                <w:u w:val="single"/>
              </w:rPr>
            </w:pPr>
            <w:r w:rsidRPr="00FE5B04">
              <w:rPr>
                <w:rFonts w:ascii="Times New Roman" w:hAnsi="Times New Roman" w:cs="Times New Roman"/>
                <w:sz w:val="24"/>
                <w:szCs w:val="24"/>
              </w:rPr>
              <w:t xml:space="preserve">INDŲ MUZIKA - seniausia iki mūsų dienų išlikusi gyvoji muzikos tradicija. </w:t>
            </w:r>
            <w:r w:rsidRPr="00FE5B04">
              <w:rPr>
                <w:rFonts w:ascii="Times New Roman" w:eastAsia="Times New Roman" w:hAnsi="Times New Roman" w:cs="Times New Roman"/>
                <w:sz w:val="24"/>
                <w:szCs w:val="24"/>
              </w:rPr>
              <w:t xml:space="preserve">Indijoje gyvuoja daugybė muzikos formų, stilių ir žanrų. </w:t>
            </w:r>
          </w:p>
          <w:p w:rsidR="00FE5B04" w:rsidRPr="00FE5B04" w:rsidRDefault="00FE5B04" w:rsidP="00FE5B04">
            <w:pPr>
              <w:pStyle w:val="prastasiniatinklio"/>
              <w:spacing w:before="0" w:beforeAutospacing="0" w:after="0" w:afterAutospacing="0" w:line="360" w:lineRule="auto"/>
              <w:ind w:firstLine="360"/>
              <w:jc w:val="both"/>
              <w:rPr>
                <w:rFonts w:eastAsia="Times New Roman"/>
              </w:rPr>
            </w:pPr>
            <w:r w:rsidRPr="00FE5B04">
              <w:rPr>
                <w:rFonts w:eastAsia="Times New Roman"/>
                <w:color w:val="000000"/>
              </w:rPr>
              <w:t xml:space="preserve">Indijos muzika apima: </w:t>
            </w:r>
            <w:r w:rsidRPr="00FE5B04">
              <w:rPr>
                <w:rFonts w:eastAsia="Times New Roman"/>
                <w:b/>
                <w:bCs/>
                <w:color w:val="000000"/>
              </w:rPr>
              <w:t>religinę</w:t>
            </w:r>
            <w:r w:rsidRPr="00FE5B04">
              <w:rPr>
                <w:rFonts w:eastAsia="Times New Roman"/>
                <w:color w:val="000000"/>
              </w:rPr>
              <w:t xml:space="preserve"> (įvairių Indijos religijų apeiginę muziką, giesmes) muziką; </w:t>
            </w:r>
            <w:r w:rsidRPr="00FE5B04">
              <w:rPr>
                <w:rFonts w:eastAsia="Times New Roman"/>
                <w:b/>
                <w:bCs/>
                <w:color w:val="000000"/>
              </w:rPr>
              <w:t>klasikinę</w:t>
            </w:r>
            <w:r w:rsidRPr="00FE5B04">
              <w:rPr>
                <w:rFonts w:eastAsia="Times New Roman"/>
                <w:color w:val="000000"/>
              </w:rPr>
              <w:t xml:space="preserve"> (skiriamos dvi klasikinės muzikos šakos: Šiaurės Indijos - </w:t>
            </w:r>
            <w:proofErr w:type="spellStart"/>
            <w:r w:rsidRPr="00FE5B04">
              <w:rPr>
                <w:rFonts w:eastAsia="Times New Roman"/>
                <w:i/>
                <w:iCs/>
                <w:color w:val="000000"/>
              </w:rPr>
              <w:t>Hindusthānī</w:t>
            </w:r>
            <w:proofErr w:type="spellEnd"/>
            <w:r w:rsidRPr="00FE5B04">
              <w:rPr>
                <w:rFonts w:eastAsia="Times New Roman"/>
                <w:color w:val="000000"/>
              </w:rPr>
              <w:t xml:space="preserve"> ir Pietų Indijos - </w:t>
            </w:r>
            <w:proofErr w:type="spellStart"/>
            <w:r w:rsidRPr="00FE5B04">
              <w:rPr>
                <w:rFonts w:eastAsia="Times New Roman"/>
                <w:i/>
                <w:iCs/>
                <w:color w:val="000000"/>
              </w:rPr>
              <w:t>Karṇāṭaḳa</w:t>
            </w:r>
            <w:proofErr w:type="spellEnd"/>
            <w:r w:rsidRPr="00FE5B04">
              <w:rPr>
                <w:rFonts w:eastAsia="Times New Roman"/>
                <w:color w:val="000000"/>
              </w:rPr>
              <w:t xml:space="preserve">); </w:t>
            </w:r>
            <w:r w:rsidRPr="00FE5B04">
              <w:rPr>
                <w:rFonts w:eastAsia="Times New Roman"/>
                <w:b/>
                <w:bCs/>
                <w:color w:val="000000"/>
              </w:rPr>
              <w:t>liaudies muziką</w:t>
            </w:r>
            <w:r w:rsidRPr="00FE5B04">
              <w:rPr>
                <w:rFonts w:eastAsia="Times New Roman"/>
                <w:color w:val="000000"/>
              </w:rPr>
              <w:t xml:space="preserve"> (Indijos tautų, genčių dainos ir šokiai); </w:t>
            </w:r>
            <w:r w:rsidRPr="00FE5B04">
              <w:rPr>
                <w:rFonts w:eastAsia="Times New Roman"/>
                <w:b/>
                <w:bCs/>
                <w:color w:val="000000"/>
              </w:rPr>
              <w:t>klasikinio šokio</w:t>
            </w:r>
            <w:r w:rsidRPr="00FE5B04">
              <w:rPr>
                <w:rFonts w:eastAsia="Times New Roman"/>
                <w:color w:val="000000"/>
              </w:rPr>
              <w:t xml:space="preserve"> ir </w:t>
            </w:r>
            <w:r w:rsidRPr="00FE5B04">
              <w:rPr>
                <w:rFonts w:eastAsia="Times New Roman"/>
                <w:b/>
                <w:bCs/>
                <w:color w:val="000000"/>
              </w:rPr>
              <w:t>teatro</w:t>
            </w:r>
            <w:r w:rsidRPr="00FE5B04">
              <w:rPr>
                <w:rFonts w:eastAsia="Times New Roman"/>
                <w:color w:val="000000"/>
              </w:rPr>
              <w:t xml:space="preserve"> muziką; šiuolaikinę </w:t>
            </w:r>
            <w:r w:rsidRPr="00FE5B04">
              <w:rPr>
                <w:rFonts w:eastAsia="Times New Roman"/>
                <w:b/>
                <w:bCs/>
                <w:color w:val="000000"/>
              </w:rPr>
              <w:t>filmų</w:t>
            </w:r>
            <w:r w:rsidRPr="00FE5B04">
              <w:rPr>
                <w:rFonts w:eastAsia="Times New Roman"/>
                <w:color w:val="000000"/>
              </w:rPr>
              <w:t xml:space="preserve"> bei </w:t>
            </w:r>
            <w:r w:rsidRPr="00FE5B04">
              <w:rPr>
                <w:rFonts w:eastAsia="Times New Roman"/>
                <w:b/>
                <w:bCs/>
                <w:color w:val="000000"/>
              </w:rPr>
              <w:t>populiariąją</w:t>
            </w:r>
            <w:r w:rsidRPr="00FE5B04">
              <w:rPr>
                <w:rFonts w:eastAsia="Times New Roman"/>
                <w:color w:val="000000"/>
              </w:rPr>
              <w:t xml:space="preserve"> muziką;</w:t>
            </w:r>
          </w:p>
          <w:p w:rsidR="00FE5B04" w:rsidRPr="00FE5B04" w:rsidRDefault="00FE5B04" w:rsidP="00FE5B04">
            <w:pPr>
              <w:spacing w:after="0" w:line="360" w:lineRule="auto"/>
              <w:ind w:firstLine="720"/>
              <w:jc w:val="both"/>
              <w:rPr>
                <w:rFonts w:ascii="Times New Roman" w:eastAsia="Times New Roman" w:hAnsi="Times New Roman" w:cs="Times New Roman"/>
                <w:sz w:val="24"/>
                <w:szCs w:val="24"/>
              </w:rPr>
            </w:pPr>
            <w:r w:rsidRPr="00FE5B04">
              <w:rPr>
                <w:rFonts w:ascii="Times New Roman" w:hAnsi="Times New Roman" w:cs="Times New Roman"/>
                <w:sz w:val="24"/>
                <w:szCs w:val="24"/>
              </w:rPr>
              <w:t>Išsivystė pagrindiniai muzikiniai žanrai: giesmės, </w:t>
            </w:r>
            <w:proofErr w:type="spellStart"/>
            <w:r w:rsidRPr="00FE5B04">
              <w:rPr>
                <w:rFonts w:ascii="Times New Roman" w:hAnsi="Times New Roman" w:cs="Times New Roman"/>
                <w:sz w:val="24"/>
                <w:szCs w:val="24"/>
              </w:rPr>
              <w:t>vokalininiai</w:t>
            </w:r>
            <w:proofErr w:type="spellEnd"/>
            <w:r w:rsidRPr="00FE5B04">
              <w:rPr>
                <w:rFonts w:ascii="Times New Roman" w:hAnsi="Times New Roman" w:cs="Times New Roman"/>
                <w:sz w:val="24"/>
                <w:szCs w:val="24"/>
              </w:rPr>
              <w:t xml:space="preserve"> etiudai. Indų klasikinės muzikos rūšis: paprastai - tai 3 dalių kūriniai. Išskiriamos šios rūšys indų muzikos: 1. (</w:t>
            </w:r>
            <w:proofErr w:type="spellStart"/>
            <w:r w:rsidRPr="00FE5B04">
              <w:rPr>
                <w:rFonts w:ascii="Times New Roman" w:hAnsi="Times New Roman" w:cs="Times New Roman"/>
                <w:sz w:val="24"/>
                <w:szCs w:val="24"/>
              </w:rPr>
              <w:t>Dhrupadas</w:t>
            </w:r>
            <w:proofErr w:type="spellEnd"/>
            <w:r w:rsidRPr="00FE5B04">
              <w:rPr>
                <w:rFonts w:ascii="Times New Roman" w:hAnsi="Times New Roman" w:cs="Times New Roman"/>
                <w:sz w:val="24"/>
                <w:szCs w:val="24"/>
              </w:rPr>
              <w:t xml:space="preserve">) - Vokalinė </w:t>
            </w:r>
            <w:proofErr w:type="spellStart"/>
            <w:r w:rsidRPr="00FE5B04">
              <w:rPr>
                <w:rFonts w:ascii="Times New Roman" w:hAnsi="Times New Roman" w:cs="Times New Roman"/>
                <w:sz w:val="24"/>
                <w:szCs w:val="24"/>
              </w:rPr>
              <w:t>hindustaniškosios</w:t>
            </w:r>
            <w:proofErr w:type="spellEnd"/>
            <w:r w:rsidRPr="00FE5B04">
              <w:rPr>
                <w:rFonts w:ascii="Times New Roman" w:hAnsi="Times New Roman" w:cs="Times New Roman"/>
                <w:sz w:val="24"/>
                <w:szCs w:val="24"/>
              </w:rPr>
              <w:t xml:space="preserve"> indų muzikos rūšis, 2. (</w:t>
            </w:r>
            <w:proofErr w:type="spellStart"/>
            <w:r w:rsidRPr="00FE5B04">
              <w:rPr>
                <w:rFonts w:ascii="Times New Roman" w:hAnsi="Times New Roman" w:cs="Times New Roman"/>
                <w:sz w:val="24"/>
                <w:szCs w:val="24"/>
              </w:rPr>
              <w:t>Kavalis</w:t>
            </w:r>
            <w:proofErr w:type="spellEnd"/>
            <w:r w:rsidRPr="00FE5B04">
              <w:rPr>
                <w:rFonts w:ascii="Times New Roman" w:hAnsi="Times New Roman" w:cs="Times New Roman"/>
                <w:sz w:val="24"/>
                <w:szCs w:val="24"/>
              </w:rPr>
              <w:t xml:space="preserve">) - Tai ansamblis su solistu, instrumentalistais ir choru, 3. (Kritė) - </w:t>
            </w:r>
            <w:proofErr w:type="spellStart"/>
            <w:r w:rsidRPr="00FE5B04">
              <w:rPr>
                <w:rFonts w:ascii="Times New Roman" w:hAnsi="Times New Roman" w:cs="Times New Roman"/>
                <w:sz w:val="24"/>
                <w:szCs w:val="24"/>
              </w:rPr>
              <w:t>Kranatiškosios</w:t>
            </w:r>
            <w:proofErr w:type="spellEnd"/>
            <w:r w:rsidRPr="00FE5B04">
              <w:rPr>
                <w:rFonts w:ascii="Times New Roman" w:hAnsi="Times New Roman" w:cs="Times New Roman"/>
                <w:sz w:val="24"/>
                <w:szCs w:val="24"/>
              </w:rPr>
              <w:t xml:space="preserve"> indų klasikinės muzikos rūšis.</w:t>
            </w:r>
          </w:p>
          <w:p w:rsidR="00FE5B04" w:rsidRPr="00FE5B04" w:rsidRDefault="00FE5B04" w:rsidP="00FE5B04">
            <w:pPr>
              <w:spacing w:after="0" w:line="360" w:lineRule="auto"/>
              <w:ind w:firstLine="720"/>
              <w:jc w:val="both"/>
              <w:rPr>
                <w:rFonts w:ascii="Times New Roman" w:eastAsia="Times New Roman" w:hAnsi="Times New Roman" w:cs="Times New Roman"/>
                <w:sz w:val="24"/>
                <w:szCs w:val="24"/>
                <w:lang w:val="pl-PL"/>
              </w:rPr>
            </w:pPr>
            <w:r w:rsidRPr="00FE5B04">
              <w:rPr>
                <w:rFonts w:ascii="Times New Roman" w:eastAsia="Times New Roman" w:hAnsi="Times New Roman" w:cs="Times New Roman"/>
                <w:sz w:val="24"/>
                <w:szCs w:val="24"/>
              </w:rPr>
              <w:t xml:space="preserve">Indų muzikos instrumentai: Indijoje nuo senų laikų gyvuoja daugiau nei 500 instrumentų rūšių. Kiekvienas instrumentas turi savo pavadinimą, formą, konstrukciją, grojimo techniką bei garso tembrą. </w:t>
            </w:r>
            <w:proofErr w:type="spellStart"/>
            <w:r w:rsidRPr="00FE5B04">
              <w:rPr>
                <w:rFonts w:ascii="Times New Roman" w:eastAsia="Times New Roman" w:hAnsi="Times New Roman" w:cs="Times New Roman"/>
                <w:sz w:val="24"/>
                <w:szCs w:val="24"/>
                <w:lang w:val="pl-PL"/>
              </w:rPr>
              <w:t>Styginiai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instrumentai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Tampura</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Vyna</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Sitaras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Saragė</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Mušamieji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instrumentai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Tabla</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Mridagnas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Ghatas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Pūčiamieji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instrumentai</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Bansuris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Šanchajus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Venu</w:t>
            </w:r>
            <w:proofErr w:type="spellEnd"/>
            <w:r w:rsidRPr="00FE5B04">
              <w:rPr>
                <w:rFonts w:ascii="Times New Roman" w:eastAsia="Times New Roman" w:hAnsi="Times New Roman" w:cs="Times New Roman"/>
                <w:sz w:val="24"/>
                <w:szCs w:val="24"/>
                <w:lang w:val="pl-PL"/>
              </w:rPr>
              <w:t>.</w:t>
            </w:r>
          </w:p>
          <w:p w:rsidR="00FE5B04" w:rsidRPr="00FE5B04" w:rsidRDefault="00FE5B04" w:rsidP="00FE5B04">
            <w:pPr>
              <w:spacing w:after="0" w:line="360" w:lineRule="auto"/>
              <w:ind w:firstLine="720"/>
              <w:jc w:val="both"/>
              <w:rPr>
                <w:rFonts w:ascii="Times New Roman" w:eastAsia="Times New Roman" w:hAnsi="Times New Roman" w:cs="Times New Roman"/>
                <w:sz w:val="24"/>
                <w:szCs w:val="24"/>
                <w:lang w:val="pl-PL"/>
              </w:rPr>
            </w:pPr>
            <w:proofErr w:type="spellStart"/>
            <w:r w:rsidRPr="00FE5B04">
              <w:rPr>
                <w:rFonts w:ascii="Times New Roman" w:eastAsia="Times New Roman" w:hAnsi="Times New Roman" w:cs="Times New Roman"/>
                <w:sz w:val="24"/>
                <w:szCs w:val="24"/>
                <w:lang w:val="pl-PL"/>
              </w:rPr>
              <w:t>Muzikos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klausymas</w:t>
            </w:r>
            <w:proofErr w:type="spellEnd"/>
            <w:r w:rsidRPr="00FE5B04">
              <w:rPr>
                <w:rFonts w:ascii="Times New Roman" w:eastAsia="Times New Roman" w:hAnsi="Times New Roman" w:cs="Times New Roman"/>
                <w:sz w:val="24"/>
                <w:szCs w:val="24"/>
                <w:lang w:val="pl-PL"/>
              </w:rPr>
              <w:t xml:space="preserve"> </w:t>
            </w:r>
            <w:proofErr w:type="spellStart"/>
            <w:r w:rsidRPr="00FE5B04">
              <w:rPr>
                <w:rFonts w:ascii="Times New Roman" w:eastAsia="Times New Roman" w:hAnsi="Times New Roman" w:cs="Times New Roman"/>
                <w:sz w:val="24"/>
                <w:szCs w:val="24"/>
                <w:lang w:val="pl-PL"/>
              </w:rPr>
              <w:t>youtube</w:t>
            </w:r>
            <w:proofErr w:type="spellEnd"/>
            <w:r w:rsidRPr="00FE5B04">
              <w:rPr>
                <w:rFonts w:ascii="Times New Roman" w:eastAsia="Times New Roman" w:hAnsi="Times New Roman" w:cs="Times New Roman"/>
                <w:sz w:val="24"/>
                <w:szCs w:val="24"/>
                <w:lang w:val="pl-PL"/>
              </w:rPr>
              <w:t>:</w:t>
            </w:r>
          </w:p>
          <w:p w:rsidR="00FE5B04" w:rsidRPr="00FE5B04" w:rsidRDefault="00B70375" w:rsidP="00FE5B04">
            <w:pPr>
              <w:spacing w:after="0" w:line="360" w:lineRule="auto"/>
              <w:ind w:firstLine="720"/>
              <w:jc w:val="both"/>
              <w:rPr>
                <w:rFonts w:ascii="Times New Roman" w:eastAsia="Times New Roman" w:hAnsi="Times New Roman" w:cs="Times New Roman"/>
                <w:sz w:val="24"/>
                <w:szCs w:val="24"/>
                <w:lang w:val="pl-PL"/>
              </w:rPr>
            </w:pPr>
            <w:hyperlink r:id="rId11" w:history="1">
              <w:r w:rsidR="00FE5B04" w:rsidRPr="00FE5B04">
                <w:rPr>
                  <w:rStyle w:val="Hipersaitas"/>
                  <w:rFonts w:ascii="Times New Roman" w:eastAsia="Times New Roman" w:hAnsi="Times New Roman" w:cs="Times New Roman"/>
                  <w:sz w:val="24"/>
                  <w:szCs w:val="24"/>
                  <w:lang w:val="pl-PL"/>
                </w:rPr>
                <w:t>https://www.youtube.com/watch?v=bS-VxCHUIgA</w:t>
              </w:r>
            </w:hyperlink>
          </w:p>
          <w:p w:rsidR="00FE5B04" w:rsidRPr="00FE5B04" w:rsidRDefault="00FE5B04" w:rsidP="00FE5B04">
            <w:pPr>
              <w:spacing w:after="0" w:line="360" w:lineRule="auto"/>
              <w:jc w:val="both"/>
              <w:rPr>
                <w:rFonts w:ascii="Times New Roman" w:eastAsia="Times New Roman" w:hAnsi="Times New Roman" w:cs="Times New Roman"/>
                <w:sz w:val="24"/>
                <w:szCs w:val="24"/>
                <w:lang w:val="pl-PL"/>
              </w:rPr>
            </w:pPr>
          </w:p>
          <w:p w:rsidR="00FE5B04" w:rsidRPr="00FE5B04" w:rsidRDefault="00FE5B04" w:rsidP="00FE5B04">
            <w:pPr>
              <w:spacing w:after="0" w:line="360" w:lineRule="auto"/>
              <w:jc w:val="both"/>
              <w:rPr>
                <w:rFonts w:ascii="Times New Roman" w:eastAsia="Times New Roman" w:hAnsi="Times New Roman" w:cs="Times New Roman"/>
                <w:sz w:val="24"/>
                <w:szCs w:val="24"/>
                <w:lang w:val="pl-PL"/>
              </w:rPr>
            </w:pPr>
          </w:p>
          <w:p w:rsidR="00FE5B04" w:rsidRPr="00FE5B04" w:rsidRDefault="00FE5B04" w:rsidP="00FE5B04">
            <w:pPr>
              <w:pStyle w:val="prastasiniatinklio"/>
              <w:numPr>
                <w:ilvl w:val="0"/>
                <w:numId w:val="6"/>
              </w:numPr>
              <w:spacing w:before="0" w:beforeAutospacing="0" w:after="0" w:afterAutospacing="0" w:line="360" w:lineRule="auto"/>
              <w:ind w:left="0"/>
              <w:rPr>
                <w:rFonts w:eastAsia="Times New Roman"/>
                <w:lang w:val="pl-PL"/>
              </w:rPr>
            </w:pPr>
            <w:r w:rsidRPr="00FE5B04">
              <w:rPr>
                <w:rFonts w:eastAsia="Times New Roman"/>
                <w:color w:val="000000"/>
                <w:lang w:val="pl-PL"/>
              </w:rPr>
              <w:t xml:space="preserve">KINIJOS MUZIKA – </w:t>
            </w:r>
            <w:proofErr w:type="spellStart"/>
            <w:r w:rsidRPr="00FE5B04">
              <w:rPr>
                <w:lang w:val="pl-PL"/>
              </w:rPr>
              <w:t>pasaulio</w:t>
            </w:r>
            <w:proofErr w:type="spellEnd"/>
            <w:r w:rsidRPr="00FE5B04">
              <w:rPr>
                <w:lang w:val="pl-PL"/>
              </w:rPr>
              <w:t xml:space="preserve"> </w:t>
            </w:r>
            <w:proofErr w:type="spellStart"/>
            <w:r w:rsidRPr="00FE5B04">
              <w:rPr>
                <w:lang w:val="pl-PL"/>
              </w:rPr>
              <w:t>muzikos</w:t>
            </w:r>
            <w:proofErr w:type="spellEnd"/>
            <w:r w:rsidRPr="00FE5B04">
              <w:rPr>
                <w:lang w:val="pl-PL"/>
              </w:rPr>
              <w:t xml:space="preserve"> </w:t>
            </w:r>
            <w:proofErr w:type="spellStart"/>
            <w:r w:rsidRPr="00FE5B04">
              <w:rPr>
                <w:lang w:val="pl-PL"/>
              </w:rPr>
              <w:t>istorijoje</w:t>
            </w:r>
            <w:proofErr w:type="spellEnd"/>
            <w:r w:rsidRPr="00FE5B04">
              <w:rPr>
                <w:lang w:val="pl-PL"/>
              </w:rPr>
              <w:t xml:space="preserve"> </w:t>
            </w:r>
            <w:proofErr w:type="spellStart"/>
            <w:r w:rsidRPr="00FE5B04">
              <w:rPr>
                <w:lang w:val="pl-PL"/>
              </w:rPr>
              <w:t>Kinijos</w:t>
            </w:r>
            <w:proofErr w:type="spellEnd"/>
            <w:r w:rsidRPr="00FE5B04">
              <w:rPr>
                <w:lang w:val="pl-PL"/>
              </w:rPr>
              <w:t xml:space="preserve"> </w:t>
            </w:r>
            <w:proofErr w:type="spellStart"/>
            <w:r w:rsidRPr="00FE5B04">
              <w:rPr>
                <w:lang w:val="pl-PL"/>
              </w:rPr>
              <w:t>muzika</w:t>
            </w:r>
            <w:proofErr w:type="spellEnd"/>
            <w:r w:rsidRPr="00FE5B04">
              <w:rPr>
                <w:lang w:val="pl-PL"/>
              </w:rPr>
              <w:t xml:space="preserve"> </w:t>
            </w:r>
            <w:proofErr w:type="spellStart"/>
            <w:r w:rsidRPr="00FE5B04">
              <w:rPr>
                <w:lang w:val="pl-PL"/>
              </w:rPr>
              <w:t>yra</w:t>
            </w:r>
            <w:proofErr w:type="spellEnd"/>
            <w:r w:rsidRPr="00FE5B04">
              <w:rPr>
                <w:lang w:val="pl-PL"/>
              </w:rPr>
              <w:t xml:space="preserve"> </w:t>
            </w:r>
            <w:proofErr w:type="spellStart"/>
            <w:r w:rsidRPr="00FE5B04">
              <w:rPr>
                <w:lang w:val="pl-PL"/>
              </w:rPr>
              <w:t>seniausia</w:t>
            </w:r>
            <w:proofErr w:type="spellEnd"/>
            <w:r w:rsidRPr="00FE5B04">
              <w:rPr>
                <w:lang w:val="pl-PL"/>
              </w:rPr>
              <w:t xml:space="preserve"> ir </w:t>
            </w:r>
            <w:proofErr w:type="spellStart"/>
            <w:r w:rsidRPr="00FE5B04">
              <w:rPr>
                <w:rFonts w:eastAsia="Times New Roman"/>
                <w:color w:val="000000"/>
                <w:lang w:val="pl-PL"/>
              </w:rPr>
              <w:t>muzika</w:t>
            </w:r>
            <w:proofErr w:type="spellEnd"/>
            <w:r w:rsidRPr="00FE5B04">
              <w:rPr>
                <w:rFonts w:eastAsia="Times New Roman"/>
                <w:color w:val="000000"/>
                <w:lang w:val="pl-PL"/>
              </w:rPr>
              <w:t xml:space="preserve"> </w:t>
            </w:r>
            <w:proofErr w:type="spellStart"/>
            <w:r w:rsidRPr="00FE5B04">
              <w:rPr>
                <w:rFonts w:eastAsia="Times New Roman"/>
                <w:color w:val="000000"/>
                <w:lang w:val="pl-PL"/>
              </w:rPr>
              <w:t>atliekama</w:t>
            </w:r>
            <w:proofErr w:type="spellEnd"/>
            <w:r w:rsidRPr="00FE5B04">
              <w:rPr>
                <w:rFonts w:eastAsia="Times New Roman"/>
                <w:color w:val="000000"/>
                <w:lang w:val="pl-PL"/>
              </w:rPr>
              <w:t xml:space="preserve"> </w:t>
            </w:r>
            <w:proofErr w:type="spellStart"/>
            <w:r w:rsidRPr="00FE5B04">
              <w:rPr>
                <w:rFonts w:eastAsia="Times New Roman"/>
                <w:color w:val="000000"/>
                <w:lang w:val="pl-PL"/>
              </w:rPr>
              <w:t>nedideliais</w:t>
            </w:r>
            <w:proofErr w:type="spellEnd"/>
            <w:r w:rsidRPr="00FE5B04">
              <w:rPr>
                <w:rFonts w:eastAsia="Times New Roman"/>
                <w:color w:val="000000"/>
                <w:lang w:val="pl-PL"/>
              </w:rPr>
              <w:t xml:space="preserve"> </w:t>
            </w:r>
            <w:proofErr w:type="spellStart"/>
            <w:r w:rsidRPr="00FE5B04">
              <w:rPr>
                <w:rFonts w:eastAsia="Times New Roman"/>
                <w:color w:val="000000"/>
                <w:lang w:val="pl-PL"/>
              </w:rPr>
              <w:t>ansambliais</w:t>
            </w:r>
            <w:proofErr w:type="spellEnd"/>
            <w:r w:rsidRPr="00FE5B04">
              <w:rPr>
                <w:rFonts w:eastAsia="Times New Roman"/>
                <w:color w:val="000000"/>
                <w:lang w:val="pl-PL"/>
              </w:rPr>
              <w:t xml:space="preserve"> arba </w:t>
            </w:r>
            <w:proofErr w:type="spellStart"/>
            <w:r w:rsidRPr="00FE5B04">
              <w:rPr>
                <w:rFonts w:eastAsia="Times New Roman"/>
                <w:color w:val="000000"/>
                <w:lang w:val="pl-PL"/>
              </w:rPr>
              <w:t>pavieniu</w:t>
            </w:r>
            <w:proofErr w:type="spellEnd"/>
            <w:r w:rsidRPr="00FE5B04">
              <w:rPr>
                <w:rFonts w:eastAsia="Times New Roman"/>
                <w:color w:val="000000"/>
                <w:lang w:val="pl-PL"/>
              </w:rPr>
              <w:t xml:space="preserve">.  </w:t>
            </w:r>
            <w:proofErr w:type="spellStart"/>
            <w:r w:rsidRPr="00FE5B04">
              <w:rPr>
                <w:lang w:val="pl-PL"/>
              </w:rPr>
              <w:t>Seniausiu</w:t>
            </w:r>
            <w:proofErr w:type="spellEnd"/>
            <w:r w:rsidRPr="00FE5B04">
              <w:rPr>
                <w:lang w:val="pl-PL"/>
              </w:rPr>
              <w:t xml:space="preserve"> </w:t>
            </w:r>
            <w:proofErr w:type="spellStart"/>
            <w:r w:rsidRPr="00FE5B04">
              <w:rPr>
                <w:lang w:val="pl-PL"/>
              </w:rPr>
              <w:t>užrašytu</w:t>
            </w:r>
            <w:proofErr w:type="spellEnd"/>
            <w:r w:rsidRPr="00FE5B04">
              <w:rPr>
                <w:lang w:val="pl-PL"/>
              </w:rPr>
              <w:t xml:space="preserve"> </w:t>
            </w:r>
            <w:proofErr w:type="spellStart"/>
            <w:r w:rsidRPr="00FE5B04">
              <w:rPr>
                <w:lang w:val="pl-PL"/>
              </w:rPr>
              <w:t>kūriniu</w:t>
            </w:r>
            <w:proofErr w:type="spellEnd"/>
            <w:r w:rsidRPr="00FE5B04">
              <w:rPr>
                <w:lang w:val="pl-PL"/>
              </w:rPr>
              <w:t xml:space="preserve"> </w:t>
            </w:r>
            <w:proofErr w:type="spellStart"/>
            <w:r w:rsidRPr="00FE5B04">
              <w:rPr>
                <w:lang w:val="pl-PL"/>
              </w:rPr>
              <w:t>laikoma</w:t>
            </w:r>
            <w:proofErr w:type="spellEnd"/>
            <w:r w:rsidRPr="00FE5B04">
              <w:rPr>
                <w:lang w:val="pl-PL"/>
              </w:rPr>
              <w:t xml:space="preserve"> </w:t>
            </w:r>
            <w:proofErr w:type="spellStart"/>
            <w:r w:rsidRPr="00FE5B04">
              <w:rPr>
                <w:lang w:val="pl-PL"/>
              </w:rPr>
              <w:t>pjesė</w:t>
            </w:r>
            <w:proofErr w:type="spellEnd"/>
            <w:r w:rsidRPr="00FE5B04">
              <w:rPr>
                <w:lang w:val="pl-PL"/>
              </w:rPr>
              <w:t xml:space="preserve"> „</w:t>
            </w:r>
            <w:proofErr w:type="spellStart"/>
            <w:r w:rsidRPr="00FE5B04">
              <w:rPr>
                <w:lang w:val="pl-PL"/>
              </w:rPr>
              <w:t>Vieniša</w:t>
            </w:r>
            <w:proofErr w:type="spellEnd"/>
            <w:r w:rsidRPr="00FE5B04">
              <w:rPr>
                <w:lang w:val="pl-PL"/>
              </w:rPr>
              <w:t xml:space="preserve"> </w:t>
            </w:r>
            <w:proofErr w:type="spellStart"/>
            <w:r w:rsidRPr="00FE5B04">
              <w:rPr>
                <w:lang w:val="pl-PL"/>
              </w:rPr>
              <w:t>orchidėja</w:t>
            </w:r>
            <w:proofErr w:type="spellEnd"/>
            <w:r w:rsidRPr="00FE5B04">
              <w:rPr>
                <w:lang w:val="pl-PL"/>
              </w:rPr>
              <w:t>“</w:t>
            </w:r>
            <w:r w:rsidRPr="00FE5B04">
              <w:rPr>
                <w:rFonts w:eastAsia="Times New Roman"/>
                <w:lang w:val="pl-PL"/>
              </w:rPr>
              <w:t xml:space="preserve">. </w:t>
            </w:r>
            <w:proofErr w:type="spellStart"/>
            <w:r w:rsidRPr="00FE5B04">
              <w:rPr>
                <w:lang w:val="pl-PL"/>
              </w:rPr>
              <w:t>Muzikos</w:t>
            </w:r>
            <w:proofErr w:type="spellEnd"/>
            <w:r w:rsidRPr="00FE5B04">
              <w:rPr>
                <w:lang w:val="pl-PL"/>
              </w:rPr>
              <w:t xml:space="preserve"> </w:t>
            </w:r>
            <w:proofErr w:type="spellStart"/>
            <w:r w:rsidRPr="00FE5B04">
              <w:rPr>
                <w:lang w:val="pl-PL"/>
              </w:rPr>
              <w:t>stilius</w:t>
            </w:r>
            <w:proofErr w:type="spellEnd"/>
            <w:r w:rsidRPr="00FE5B04">
              <w:rPr>
                <w:lang w:val="pl-PL"/>
              </w:rPr>
              <w:t xml:space="preserve"> – </w:t>
            </w:r>
            <w:proofErr w:type="spellStart"/>
            <w:r w:rsidRPr="00FE5B04">
              <w:rPr>
                <w:lang w:val="pl-PL"/>
              </w:rPr>
              <w:t>vadinamas</w:t>
            </w:r>
            <w:proofErr w:type="spellEnd"/>
            <w:r w:rsidRPr="00FE5B04">
              <w:rPr>
                <w:lang w:val="pl-PL"/>
              </w:rPr>
              <w:t xml:space="preserve"> „</w:t>
            </w:r>
            <w:proofErr w:type="spellStart"/>
            <w:r w:rsidRPr="00FE5B04">
              <w:rPr>
                <w:lang w:val="pl-PL"/>
              </w:rPr>
              <w:t>šiaurės</w:t>
            </w:r>
            <w:proofErr w:type="spellEnd"/>
            <w:r w:rsidRPr="00FE5B04">
              <w:rPr>
                <w:lang w:val="pl-PL"/>
              </w:rPr>
              <w:t xml:space="preserve"> </w:t>
            </w:r>
            <w:proofErr w:type="spellStart"/>
            <w:r w:rsidRPr="00FE5B04">
              <w:rPr>
                <w:lang w:val="pl-PL"/>
              </w:rPr>
              <w:t>vakarų</w:t>
            </w:r>
            <w:proofErr w:type="spellEnd"/>
            <w:r w:rsidRPr="00FE5B04">
              <w:rPr>
                <w:lang w:val="pl-PL"/>
              </w:rPr>
              <w:t xml:space="preserve"> </w:t>
            </w:r>
            <w:proofErr w:type="spellStart"/>
            <w:r w:rsidRPr="00FE5B04">
              <w:rPr>
                <w:lang w:val="pl-PL"/>
              </w:rPr>
              <w:t>vėjo</w:t>
            </w:r>
            <w:proofErr w:type="spellEnd"/>
            <w:r w:rsidRPr="00FE5B04">
              <w:rPr>
                <w:lang w:val="pl-PL"/>
              </w:rPr>
              <w:t xml:space="preserve">”. Jam </w:t>
            </w:r>
            <w:proofErr w:type="spellStart"/>
            <w:r w:rsidRPr="00FE5B04">
              <w:rPr>
                <w:lang w:val="pl-PL"/>
              </w:rPr>
              <w:t>būdingas</w:t>
            </w:r>
            <w:proofErr w:type="spellEnd"/>
            <w:r w:rsidRPr="00FE5B04">
              <w:rPr>
                <w:lang w:val="pl-PL"/>
              </w:rPr>
              <w:t xml:space="preserve"> </w:t>
            </w:r>
            <w:proofErr w:type="spellStart"/>
            <w:r w:rsidRPr="00FE5B04">
              <w:rPr>
                <w:lang w:val="pl-PL"/>
              </w:rPr>
              <w:t>spartus</w:t>
            </w:r>
            <w:proofErr w:type="spellEnd"/>
            <w:r w:rsidRPr="00FE5B04">
              <w:rPr>
                <w:lang w:val="pl-PL"/>
              </w:rPr>
              <w:t xml:space="preserve"> </w:t>
            </w:r>
            <w:hyperlink r:id="rId12" w:tooltip="Tempas (puslapis neegzistuoja)" w:history="1">
              <w:proofErr w:type="spellStart"/>
              <w:r w:rsidRPr="00FE5B04">
                <w:rPr>
                  <w:rStyle w:val="Hipersaitas"/>
                  <w:lang w:val="pl-PL"/>
                </w:rPr>
                <w:t>tempas</w:t>
              </w:r>
              <w:proofErr w:type="spellEnd"/>
            </w:hyperlink>
            <w:r w:rsidRPr="00FE5B04">
              <w:rPr>
                <w:lang w:val="pl-PL"/>
              </w:rPr>
              <w:t xml:space="preserve">, </w:t>
            </w:r>
            <w:proofErr w:type="spellStart"/>
            <w:r w:rsidRPr="00FE5B04">
              <w:rPr>
                <w:lang w:val="pl-PL"/>
              </w:rPr>
              <w:t>išryškinta</w:t>
            </w:r>
            <w:proofErr w:type="spellEnd"/>
            <w:r w:rsidRPr="00FE5B04">
              <w:rPr>
                <w:lang w:val="pl-PL"/>
              </w:rPr>
              <w:t xml:space="preserve"> </w:t>
            </w:r>
            <w:hyperlink r:id="rId13" w:tooltip="Ritmas (puslapis neegzistuoja)" w:history="1">
              <w:proofErr w:type="spellStart"/>
              <w:r w:rsidRPr="00FE5B04">
                <w:rPr>
                  <w:rStyle w:val="Hipersaitas"/>
                  <w:lang w:val="pl-PL"/>
                </w:rPr>
                <w:t>ritmika</w:t>
              </w:r>
              <w:proofErr w:type="spellEnd"/>
            </w:hyperlink>
            <w:r w:rsidRPr="00FE5B04">
              <w:rPr>
                <w:lang w:val="pl-PL"/>
              </w:rPr>
              <w:t xml:space="preserve">. </w:t>
            </w:r>
            <w:proofErr w:type="spellStart"/>
            <w:r w:rsidRPr="00FE5B04">
              <w:rPr>
                <w:lang w:val="pl-PL"/>
              </w:rPr>
              <w:t>Iš</w:t>
            </w:r>
            <w:proofErr w:type="spellEnd"/>
            <w:r w:rsidRPr="00FE5B04">
              <w:rPr>
                <w:lang w:val="pl-PL"/>
              </w:rPr>
              <w:t xml:space="preserve"> </w:t>
            </w:r>
            <w:proofErr w:type="spellStart"/>
            <w:r w:rsidRPr="00FE5B04">
              <w:rPr>
                <w:lang w:val="pl-PL"/>
              </w:rPr>
              <w:t>šio</w:t>
            </w:r>
            <w:proofErr w:type="spellEnd"/>
            <w:r w:rsidRPr="00FE5B04">
              <w:rPr>
                <w:lang w:val="pl-PL"/>
              </w:rPr>
              <w:t xml:space="preserve"> </w:t>
            </w:r>
            <w:proofErr w:type="spellStart"/>
            <w:r w:rsidRPr="00FE5B04">
              <w:rPr>
                <w:lang w:val="pl-PL"/>
              </w:rPr>
              <w:t>stiliaus</w:t>
            </w:r>
            <w:proofErr w:type="spellEnd"/>
            <w:r w:rsidRPr="00FE5B04">
              <w:rPr>
                <w:lang w:val="pl-PL"/>
              </w:rPr>
              <w:t xml:space="preserve"> </w:t>
            </w:r>
            <w:proofErr w:type="spellStart"/>
            <w:r w:rsidRPr="00FE5B04">
              <w:rPr>
                <w:lang w:val="pl-PL"/>
              </w:rPr>
              <w:t>vėliau</w:t>
            </w:r>
            <w:proofErr w:type="spellEnd"/>
            <w:r w:rsidRPr="00FE5B04">
              <w:rPr>
                <w:lang w:val="pl-PL"/>
              </w:rPr>
              <w:t xml:space="preserve"> </w:t>
            </w:r>
            <w:proofErr w:type="spellStart"/>
            <w:r w:rsidRPr="00FE5B04">
              <w:rPr>
                <w:lang w:val="pl-PL"/>
              </w:rPr>
              <w:t>išsivystė</w:t>
            </w:r>
            <w:proofErr w:type="spellEnd"/>
            <w:r w:rsidRPr="00FE5B04">
              <w:rPr>
                <w:lang w:val="pl-PL"/>
              </w:rPr>
              <w:t xml:space="preserve"> </w:t>
            </w:r>
            <w:proofErr w:type="spellStart"/>
            <w:r w:rsidRPr="00FE5B04">
              <w:rPr>
                <w:lang w:val="pl-PL"/>
              </w:rPr>
              <w:t>kinų</w:t>
            </w:r>
            <w:proofErr w:type="spellEnd"/>
            <w:r w:rsidRPr="00FE5B04">
              <w:rPr>
                <w:lang w:val="pl-PL"/>
              </w:rPr>
              <w:t xml:space="preserve"> </w:t>
            </w:r>
            <w:hyperlink r:id="rId14" w:tooltip="Rokas" w:history="1">
              <w:proofErr w:type="spellStart"/>
              <w:r w:rsidRPr="00FE5B04">
                <w:rPr>
                  <w:rStyle w:val="Hipersaitas"/>
                  <w:lang w:val="pl-PL"/>
                </w:rPr>
                <w:t>roko</w:t>
              </w:r>
              <w:proofErr w:type="spellEnd"/>
            </w:hyperlink>
            <w:r w:rsidRPr="00FE5B04">
              <w:rPr>
                <w:lang w:val="pl-PL"/>
              </w:rPr>
              <w:t xml:space="preserve"> </w:t>
            </w:r>
            <w:proofErr w:type="spellStart"/>
            <w:r w:rsidRPr="00FE5B04">
              <w:rPr>
                <w:lang w:val="pl-PL"/>
              </w:rPr>
              <w:t>muzika</w:t>
            </w:r>
            <w:proofErr w:type="spellEnd"/>
            <w:r w:rsidRPr="00FE5B04">
              <w:rPr>
                <w:lang w:val="pl-PL"/>
              </w:rPr>
              <w:t>.</w:t>
            </w:r>
          </w:p>
          <w:p w:rsidR="00FE5B04" w:rsidRPr="00FE5B04" w:rsidRDefault="00FE5B04" w:rsidP="00FE5B04">
            <w:pPr>
              <w:pStyle w:val="prastasiniatinklio"/>
              <w:spacing w:before="0" w:beforeAutospacing="0" w:after="0" w:afterAutospacing="0" w:line="360" w:lineRule="auto"/>
              <w:ind w:firstLine="360"/>
              <w:rPr>
                <w:rFonts w:eastAsia="Times New Roman"/>
                <w:lang w:val="pl-PL"/>
              </w:rPr>
            </w:pPr>
            <w:proofErr w:type="spellStart"/>
            <w:r w:rsidRPr="00FE5B04">
              <w:rPr>
                <w:rFonts w:eastAsia="Times New Roman"/>
                <w:color w:val="000000"/>
                <w:lang w:val="pl-PL"/>
              </w:rPr>
              <w:t>Kinijos</w:t>
            </w:r>
            <w:proofErr w:type="spellEnd"/>
            <w:r w:rsidRPr="00FE5B04">
              <w:rPr>
                <w:rFonts w:eastAsia="Times New Roman"/>
                <w:color w:val="000000"/>
                <w:lang w:val="pl-PL"/>
              </w:rPr>
              <w:t xml:space="preserve"> </w:t>
            </w:r>
            <w:proofErr w:type="spellStart"/>
            <w:r w:rsidRPr="00FE5B04">
              <w:rPr>
                <w:rFonts w:eastAsia="Times New Roman"/>
                <w:color w:val="000000"/>
                <w:lang w:val="pl-PL"/>
              </w:rPr>
              <w:t>muzikos</w:t>
            </w:r>
            <w:proofErr w:type="spellEnd"/>
            <w:r w:rsidRPr="00FE5B04">
              <w:rPr>
                <w:rFonts w:eastAsia="Times New Roman"/>
                <w:color w:val="000000"/>
                <w:lang w:val="pl-PL"/>
              </w:rPr>
              <w:t xml:space="preserve"> </w:t>
            </w:r>
            <w:proofErr w:type="spellStart"/>
            <w:r w:rsidRPr="00FE5B04">
              <w:rPr>
                <w:rFonts w:eastAsia="Times New Roman"/>
                <w:color w:val="000000"/>
                <w:lang w:val="pl-PL"/>
              </w:rPr>
              <w:t>instrumentai</w:t>
            </w:r>
            <w:proofErr w:type="spellEnd"/>
            <w:r w:rsidRPr="00FE5B04">
              <w:rPr>
                <w:rFonts w:eastAsia="Times New Roman"/>
                <w:color w:val="000000"/>
                <w:lang w:val="pl-PL"/>
              </w:rPr>
              <w:t xml:space="preserve">: </w:t>
            </w:r>
            <w:proofErr w:type="spellStart"/>
            <w:r w:rsidRPr="00FE5B04">
              <w:rPr>
                <w:rFonts w:eastAsia="Times New Roman"/>
                <w:iCs/>
                <w:lang w:val="pl-PL"/>
              </w:rPr>
              <w:t>Mediniai</w:t>
            </w:r>
            <w:proofErr w:type="spellEnd"/>
            <w:r w:rsidRPr="00FE5B04">
              <w:rPr>
                <w:rFonts w:eastAsia="Times New Roman"/>
                <w:iCs/>
                <w:lang w:val="pl-PL"/>
              </w:rPr>
              <w:t xml:space="preserve"> </w:t>
            </w:r>
            <w:proofErr w:type="spellStart"/>
            <w:r w:rsidRPr="00FE5B04">
              <w:rPr>
                <w:rFonts w:eastAsia="Times New Roman"/>
                <w:iCs/>
                <w:lang w:val="pl-PL"/>
              </w:rPr>
              <w:t>pučiamieji</w:t>
            </w:r>
            <w:proofErr w:type="spellEnd"/>
            <w:r w:rsidRPr="00FE5B04">
              <w:rPr>
                <w:rFonts w:eastAsia="Times New Roman"/>
                <w:lang w:val="pl-PL"/>
              </w:rPr>
              <w:t xml:space="preserve">: </w:t>
            </w:r>
            <w:hyperlink r:id="rId15" w:tooltip="Dizi (puslapis neegzistuoja)" w:history="1">
              <w:proofErr w:type="spellStart"/>
              <w:r w:rsidRPr="00FE5B04">
                <w:rPr>
                  <w:rFonts w:eastAsia="Times New Roman"/>
                  <w:lang w:val="pl-PL"/>
                </w:rPr>
                <w:t>dizi</w:t>
              </w:r>
              <w:proofErr w:type="spellEnd"/>
            </w:hyperlink>
            <w:r w:rsidRPr="00FE5B04">
              <w:rPr>
                <w:rFonts w:eastAsia="Times New Roman"/>
                <w:lang w:val="pl-PL"/>
              </w:rPr>
              <w:t xml:space="preserve"> (</w:t>
            </w:r>
            <w:proofErr w:type="spellStart"/>
            <w:r w:rsidRPr="00FE5B04">
              <w:rPr>
                <w:rFonts w:eastAsia="Times New Roman"/>
                <w:lang w:val="pl-PL"/>
              </w:rPr>
              <w:t>bambukinė</w:t>
            </w:r>
            <w:proofErr w:type="spellEnd"/>
            <w:r w:rsidRPr="00FE5B04">
              <w:rPr>
                <w:rFonts w:eastAsia="Times New Roman"/>
                <w:lang w:val="pl-PL"/>
              </w:rPr>
              <w:t xml:space="preserve"> </w:t>
            </w:r>
            <w:proofErr w:type="spellStart"/>
            <w:r w:rsidRPr="00FE5B04">
              <w:rPr>
                <w:rFonts w:eastAsia="Times New Roman"/>
                <w:lang w:val="pl-PL"/>
              </w:rPr>
              <w:t>fleita</w:t>
            </w:r>
            <w:proofErr w:type="spellEnd"/>
            <w:r w:rsidRPr="00FE5B04">
              <w:rPr>
                <w:rFonts w:eastAsia="Times New Roman"/>
                <w:lang w:val="pl-PL"/>
              </w:rPr>
              <w:t xml:space="preserve">), </w:t>
            </w:r>
            <w:hyperlink r:id="rId16" w:tooltip="Sheng (puslapis neegzistuoja)" w:history="1">
              <w:proofErr w:type="spellStart"/>
              <w:r w:rsidRPr="00FE5B04">
                <w:rPr>
                  <w:rFonts w:eastAsia="Times New Roman"/>
                  <w:lang w:val="pl-PL"/>
                </w:rPr>
                <w:t>šengas</w:t>
              </w:r>
              <w:proofErr w:type="spellEnd"/>
            </w:hyperlink>
            <w:r w:rsidRPr="00FE5B04">
              <w:rPr>
                <w:rFonts w:eastAsia="Times New Roman"/>
                <w:lang w:val="pl-PL"/>
              </w:rPr>
              <w:t xml:space="preserve"> (</w:t>
            </w:r>
            <w:proofErr w:type="spellStart"/>
            <w:r w:rsidRPr="00FE5B04">
              <w:rPr>
                <w:rFonts w:eastAsia="Times New Roman"/>
                <w:lang w:val="pl-PL"/>
              </w:rPr>
              <w:t>bambukinai</w:t>
            </w:r>
            <w:proofErr w:type="spellEnd"/>
            <w:r w:rsidRPr="00FE5B04">
              <w:rPr>
                <w:rFonts w:eastAsia="Times New Roman"/>
                <w:lang w:val="pl-PL"/>
              </w:rPr>
              <w:t xml:space="preserve"> </w:t>
            </w:r>
            <w:proofErr w:type="spellStart"/>
            <w:r w:rsidRPr="00FE5B04">
              <w:rPr>
                <w:rFonts w:eastAsia="Times New Roman"/>
                <w:lang w:val="pl-PL"/>
              </w:rPr>
              <w:t>lūpiniai</w:t>
            </w:r>
            <w:proofErr w:type="spellEnd"/>
            <w:r w:rsidRPr="00FE5B04">
              <w:rPr>
                <w:rFonts w:eastAsia="Times New Roman"/>
                <w:lang w:val="pl-PL"/>
              </w:rPr>
              <w:t xml:space="preserve"> </w:t>
            </w:r>
            <w:proofErr w:type="spellStart"/>
            <w:r w:rsidRPr="00FE5B04">
              <w:rPr>
                <w:rFonts w:eastAsia="Times New Roman"/>
                <w:lang w:val="pl-PL"/>
              </w:rPr>
              <w:t>vagonėliai</w:t>
            </w:r>
            <w:proofErr w:type="spellEnd"/>
            <w:r w:rsidRPr="00FE5B04">
              <w:rPr>
                <w:rFonts w:eastAsia="Times New Roman"/>
                <w:lang w:val="pl-PL"/>
              </w:rPr>
              <w:t xml:space="preserve">), </w:t>
            </w:r>
            <w:hyperlink r:id="rId17" w:tooltip="Suona (puslapis neegzistuoja)" w:history="1">
              <w:proofErr w:type="spellStart"/>
              <w:r w:rsidRPr="00FE5B04">
                <w:rPr>
                  <w:rFonts w:eastAsia="Times New Roman"/>
                  <w:lang w:val="pl-PL"/>
                </w:rPr>
                <w:t>suona</w:t>
              </w:r>
              <w:proofErr w:type="spellEnd"/>
            </w:hyperlink>
            <w:r w:rsidRPr="00FE5B04">
              <w:rPr>
                <w:rFonts w:eastAsia="Times New Roman"/>
                <w:lang w:val="pl-PL"/>
              </w:rPr>
              <w:t>, guan (</w:t>
            </w:r>
            <w:proofErr w:type="spellStart"/>
            <w:r w:rsidRPr="00FE5B04">
              <w:rPr>
                <w:rFonts w:eastAsia="Times New Roman"/>
                <w:lang w:val="pl-PL"/>
              </w:rPr>
              <w:t>bambukinis</w:t>
            </w:r>
            <w:proofErr w:type="spellEnd"/>
            <w:r w:rsidRPr="00FE5B04">
              <w:rPr>
                <w:rFonts w:eastAsia="Times New Roman"/>
                <w:lang w:val="pl-PL"/>
              </w:rPr>
              <w:t xml:space="preserve"> </w:t>
            </w:r>
            <w:proofErr w:type="spellStart"/>
            <w:r w:rsidRPr="00FE5B04">
              <w:rPr>
                <w:rFonts w:eastAsia="Times New Roman"/>
                <w:lang w:val="pl-PL"/>
              </w:rPr>
              <w:t>instrumentas</w:t>
            </w:r>
            <w:proofErr w:type="spellEnd"/>
            <w:r w:rsidRPr="00FE5B04">
              <w:rPr>
                <w:rFonts w:eastAsia="Times New Roman"/>
                <w:lang w:val="pl-PL"/>
              </w:rPr>
              <w:t xml:space="preserve"> </w:t>
            </w:r>
            <w:proofErr w:type="spellStart"/>
            <w:r w:rsidRPr="00FE5B04">
              <w:rPr>
                <w:rFonts w:eastAsia="Times New Roman"/>
                <w:lang w:val="pl-PL"/>
              </w:rPr>
              <w:t>su</w:t>
            </w:r>
            <w:proofErr w:type="spellEnd"/>
            <w:r w:rsidRPr="00FE5B04">
              <w:rPr>
                <w:rFonts w:eastAsia="Times New Roman"/>
                <w:lang w:val="pl-PL"/>
              </w:rPr>
              <w:t xml:space="preserve"> „</w:t>
            </w:r>
            <w:proofErr w:type="spellStart"/>
            <w:r w:rsidRPr="00FE5B04">
              <w:rPr>
                <w:rFonts w:eastAsia="Times New Roman"/>
                <w:lang w:val="pl-PL"/>
              </w:rPr>
              <w:t>liežuvėliu</w:t>
            </w:r>
            <w:proofErr w:type="spellEnd"/>
            <w:r w:rsidRPr="00FE5B04">
              <w:rPr>
                <w:rFonts w:eastAsia="Times New Roman"/>
                <w:lang w:val="pl-PL"/>
              </w:rPr>
              <w:t xml:space="preserve">“). </w:t>
            </w:r>
            <w:proofErr w:type="spellStart"/>
            <w:r w:rsidRPr="00FE5B04">
              <w:rPr>
                <w:rFonts w:eastAsia="Times New Roman"/>
                <w:iCs/>
                <w:lang w:val="pl-PL"/>
              </w:rPr>
              <w:t>Styginiai</w:t>
            </w:r>
            <w:proofErr w:type="spellEnd"/>
            <w:r w:rsidRPr="00FE5B04">
              <w:rPr>
                <w:rFonts w:eastAsia="Times New Roman"/>
                <w:iCs/>
                <w:lang w:val="pl-PL"/>
              </w:rPr>
              <w:t xml:space="preserve"> </w:t>
            </w:r>
            <w:proofErr w:type="spellStart"/>
            <w:r w:rsidRPr="00FE5B04">
              <w:rPr>
                <w:rFonts w:eastAsia="Times New Roman"/>
                <w:iCs/>
                <w:lang w:val="pl-PL"/>
              </w:rPr>
              <w:t>griežiamieji</w:t>
            </w:r>
            <w:proofErr w:type="spellEnd"/>
            <w:r w:rsidRPr="00FE5B04">
              <w:rPr>
                <w:rFonts w:eastAsia="Times New Roman"/>
                <w:lang w:val="pl-PL"/>
              </w:rPr>
              <w:t xml:space="preserve">: </w:t>
            </w:r>
            <w:proofErr w:type="spellStart"/>
            <w:r w:rsidRPr="00FE5B04">
              <w:rPr>
                <w:rFonts w:eastAsia="Times New Roman"/>
                <w:lang w:val="pl-PL"/>
              </w:rPr>
              <w:t>dvistygis</w:t>
            </w:r>
            <w:proofErr w:type="spellEnd"/>
            <w:r w:rsidRPr="00FE5B04">
              <w:rPr>
                <w:rFonts w:eastAsia="Times New Roman"/>
                <w:lang w:val="pl-PL"/>
              </w:rPr>
              <w:t xml:space="preserve"> </w:t>
            </w:r>
            <w:hyperlink r:id="rId18" w:tooltip="Erhu (puslapis neegzistuoja)" w:history="1">
              <w:proofErr w:type="spellStart"/>
              <w:r w:rsidRPr="00FE5B04">
                <w:rPr>
                  <w:rFonts w:eastAsia="Times New Roman"/>
                  <w:lang w:val="pl-PL"/>
                </w:rPr>
                <w:t>erhu</w:t>
              </w:r>
              <w:proofErr w:type="spellEnd"/>
            </w:hyperlink>
            <w:r w:rsidRPr="00FE5B04">
              <w:rPr>
                <w:rFonts w:eastAsia="Times New Roman"/>
                <w:lang w:val="pl-PL"/>
              </w:rPr>
              <w:t xml:space="preserve">. </w:t>
            </w:r>
            <w:proofErr w:type="spellStart"/>
            <w:r w:rsidRPr="00FE5B04">
              <w:rPr>
                <w:rFonts w:eastAsia="Times New Roman"/>
                <w:iCs/>
                <w:lang w:val="pl-PL"/>
              </w:rPr>
              <w:t>Styginiai</w:t>
            </w:r>
            <w:proofErr w:type="spellEnd"/>
            <w:r w:rsidRPr="00FE5B04">
              <w:rPr>
                <w:rFonts w:eastAsia="Times New Roman"/>
                <w:iCs/>
                <w:lang w:val="pl-PL"/>
              </w:rPr>
              <w:t xml:space="preserve"> </w:t>
            </w:r>
            <w:proofErr w:type="spellStart"/>
            <w:r w:rsidRPr="00FE5B04">
              <w:rPr>
                <w:rFonts w:eastAsia="Times New Roman"/>
                <w:iCs/>
                <w:lang w:val="pl-PL"/>
              </w:rPr>
              <w:t>skambinamieji</w:t>
            </w:r>
            <w:proofErr w:type="spellEnd"/>
            <w:r w:rsidRPr="00FE5B04">
              <w:rPr>
                <w:rFonts w:eastAsia="Times New Roman"/>
                <w:lang w:val="pl-PL"/>
              </w:rPr>
              <w:t xml:space="preserve">: </w:t>
            </w:r>
            <w:hyperlink r:id="rId19" w:tooltip="Cinis (puslapis neegzistuoja)" w:history="1">
              <w:proofErr w:type="spellStart"/>
              <w:r w:rsidRPr="00FE5B04">
                <w:rPr>
                  <w:rFonts w:eastAsia="Times New Roman"/>
                  <w:lang w:val="pl-PL"/>
                </w:rPr>
                <w:t>činis</w:t>
              </w:r>
              <w:proofErr w:type="spellEnd"/>
            </w:hyperlink>
            <w:r w:rsidRPr="00FE5B04">
              <w:rPr>
                <w:rFonts w:eastAsia="Times New Roman"/>
                <w:lang w:val="pl-PL"/>
              </w:rPr>
              <w:t xml:space="preserve"> (</w:t>
            </w:r>
            <w:proofErr w:type="spellStart"/>
            <w:r w:rsidRPr="00FE5B04">
              <w:rPr>
                <w:rFonts w:eastAsia="Times New Roman"/>
                <w:lang w:val="pl-PL"/>
              </w:rPr>
              <w:t>guqin</w:t>
            </w:r>
            <w:proofErr w:type="spellEnd"/>
            <w:r w:rsidRPr="00FE5B04">
              <w:rPr>
                <w:rFonts w:eastAsia="Times New Roman"/>
                <w:lang w:val="pl-PL"/>
              </w:rPr>
              <w:t xml:space="preserve">; </w:t>
            </w:r>
            <w:proofErr w:type="spellStart"/>
            <w:r w:rsidRPr="00FE5B04">
              <w:rPr>
                <w:rFonts w:eastAsia="Times New Roman"/>
                <w:lang w:val="pl-PL"/>
              </w:rPr>
              <w:t>kiniškos</w:t>
            </w:r>
            <w:proofErr w:type="spellEnd"/>
            <w:r w:rsidRPr="00FE5B04">
              <w:rPr>
                <w:rFonts w:eastAsia="Times New Roman"/>
                <w:lang w:val="pl-PL"/>
              </w:rPr>
              <w:t xml:space="preserve"> „</w:t>
            </w:r>
            <w:proofErr w:type="spellStart"/>
            <w:r w:rsidRPr="00FE5B04">
              <w:rPr>
                <w:rFonts w:eastAsia="Times New Roman"/>
                <w:lang w:val="pl-PL"/>
              </w:rPr>
              <w:t>kanklės</w:t>
            </w:r>
            <w:proofErr w:type="spellEnd"/>
            <w:r w:rsidRPr="00FE5B04">
              <w:rPr>
                <w:rFonts w:eastAsia="Times New Roman"/>
                <w:lang w:val="pl-PL"/>
              </w:rPr>
              <w:t xml:space="preserve">“), </w:t>
            </w:r>
            <w:hyperlink r:id="rId20" w:tooltip="Sanxian (puslapis neegzistuoja)" w:history="1">
              <w:proofErr w:type="spellStart"/>
              <w:r w:rsidRPr="00FE5B04">
                <w:rPr>
                  <w:rFonts w:eastAsia="Times New Roman"/>
                  <w:lang w:val="pl-PL"/>
                </w:rPr>
                <w:t>sanxian</w:t>
              </w:r>
              <w:proofErr w:type="spellEnd"/>
            </w:hyperlink>
            <w:r w:rsidRPr="00FE5B04">
              <w:rPr>
                <w:rFonts w:eastAsia="Times New Roman"/>
                <w:lang w:val="pl-PL"/>
              </w:rPr>
              <w:t xml:space="preserve"> (</w:t>
            </w:r>
            <w:proofErr w:type="spellStart"/>
            <w:r w:rsidRPr="00FE5B04">
              <w:rPr>
                <w:rFonts w:eastAsia="Times New Roman"/>
                <w:lang w:val="pl-PL"/>
              </w:rPr>
              <w:t>tristygė</w:t>
            </w:r>
            <w:proofErr w:type="spellEnd"/>
            <w:r w:rsidRPr="00FE5B04">
              <w:rPr>
                <w:rFonts w:eastAsia="Times New Roman"/>
                <w:lang w:val="pl-PL"/>
              </w:rPr>
              <w:t xml:space="preserve"> „</w:t>
            </w:r>
            <w:proofErr w:type="spellStart"/>
            <w:r w:rsidRPr="00FE5B04">
              <w:rPr>
                <w:rFonts w:eastAsia="Times New Roman"/>
                <w:lang w:val="pl-PL"/>
              </w:rPr>
              <w:t>kiniška</w:t>
            </w:r>
            <w:proofErr w:type="spellEnd"/>
            <w:r w:rsidRPr="00FE5B04">
              <w:rPr>
                <w:rFonts w:eastAsia="Times New Roman"/>
                <w:lang w:val="pl-PL"/>
              </w:rPr>
              <w:t xml:space="preserve"> </w:t>
            </w:r>
            <w:hyperlink r:id="rId21" w:tooltip="Liutnia" w:history="1">
              <w:proofErr w:type="spellStart"/>
              <w:r w:rsidRPr="00FE5B04">
                <w:rPr>
                  <w:rFonts w:eastAsia="Times New Roman"/>
                  <w:lang w:val="pl-PL"/>
                </w:rPr>
                <w:t>liutnia</w:t>
              </w:r>
              <w:proofErr w:type="spellEnd"/>
            </w:hyperlink>
            <w:r w:rsidRPr="00FE5B04">
              <w:rPr>
                <w:rFonts w:eastAsia="Times New Roman"/>
                <w:lang w:val="pl-PL"/>
              </w:rPr>
              <w:t xml:space="preserve">“), </w:t>
            </w:r>
            <w:hyperlink r:id="rId22" w:tooltip="Yangqin (puslapis neegzistuoja)" w:history="1">
              <w:proofErr w:type="spellStart"/>
              <w:r w:rsidRPr="00FE5B04">
                <w:rPr>
                  <w:rFonts w:eastAsia="Times New Roman"/>
                  <w:lang w:val="pl-PL"/>
                </w:rPr>
                <w:t>yangqin</w:t>
              </w:r>
              <w:proofErr w:type="spellEnd"/>
            </w:hyperlink>
            <w:r w:rsidRPr="00FE5B04">
              <w:rPr>
                <w:rFonts w:eastAsia="Times New Roman"/>
                <w:lang w:val="pl-PL"/>
              </w:rPr>
              <w:t xml:space="preserve"> (</w:t>
            </w:r>
            <w:proofErr w:type="spellStart"/>
            <w:r w:rsidRPr="00FE5B04">
              <w:rPr>
                <w:rFonts w:eastAsia="Times New Roman"/>
                <w:lang w:val="pl-PL"/>
              </w:rPr>
              <w:t>iš</w:t>
            </w:r>
            <w:proofErr w:type="spellEnd"/>
            <w:r w:rsidRPr="00FE5B04">
              <w:rPr>
                <w:rFonts w:eastAsia="Times New Roman"/>
                <w:lang w:val="pl-PL"/>
              </w:rPr>
              <w:t xml:space="preserve"> </w:t>
            </w:r>
            <w:hyperlink r:id="rId23" w:tooltip="Vidurinė Azija" w:history="1">
              <w:proofErr w:type="spellStart"/>
              <w:r w:rsidRPr="00FE5B04">
                <w:rPr>
                  <w:rFonts w:eastAsia="Times New Roman"/>
                  <w:lang w:val="pl-PL"/>
                </w:rPr>
                <w:t>Vidurinės</w:t>
              </w:r>
              <w:proofErr w:type="spellEnd"/>
              <w:r w:rsidRPr="00FE5B04">
                <w:rPr>
                  <w:rFonts w:eastAsia="Times New Roman"/>
                  <w:lang w:val="pl-PL"/>
                </w:rPr>
                <w:t xml:space="preserve"> </w:t>
              </w:r>
              <w:proofErr w:type="spellStart"/>
              <w:r w:rsidRPr="00FE5B04">
                <w:rPr>
                  <w:rFonts w:eastAsia="Times New Roman"/>
                  <w:lang w:val="pl-PL"/>
                </w:rPr>
                <w:t>Azijos</w:t>
              </w:r>
              <w:proofErr w:type="spellEnd"/>
            </w:hyperlink>
            <w:r w:rsidRPr="00FE5B04">
              <w:rPr>
                <w:rFonts w:eastAsia="Times New Roman"/>
                <w:lang w:val="pl-PL"/>
              </w:rPr>
              <w:t xml:space="preserve"> </w:t>
            </w:r>
            <w:proofErr w:type="spellStart"/>
            <w:r w:rsidRPr="00FE5B04">
              <w:rPr>
                <w:rFonts w:eastAsia="Times New Roman"/>
                <w:lang w:val="pl-PL"/>
              </w:rPr>
              <w:t>atėjęs</w:t>
            </w:r>
            <w:proofErr w:type="spellEnd"/>
            <w:r w:rsidRPr="00FE5B04">
              <w:rPr>
                <w:rFonts w:eastAsia="Times New Roman"/>
                <w:lang w:val="pl-PL"/>
              </w:rPr>
              <w:t xml:space="preserve"> </w:t>
            </w:r>
            <w:proofErr w:type="spellStart"/>
            <w:r w:rsidRPr="00FE5B04">
              <w:rPr>
                <w:rFonts w:eastAsia="Times New Roman"/>
                <w:lang w:val="pl-PL"/>
              </w:rPr>
              <w:t>instrumentas</w:t>
            </w:r>
            <w:proofErr w:type="spellEnd"/>
            <w:r w:rsidRPr="00FE5B04">
              <w:rPr>
                <w:rFonts w:eastAsia="Times New Roman"/>
                <w:lang w:val="pl-PL"/>
              </w:rPr>
              <w:t xml:space="preserve">, </w:t>
            </w:r>
            <w:proofErr w:type="spellStart"/>
            <w:r w:rsidRPr="00FE5B04">
              <w:rPr>
                <w:rFonts w:eastAsia="Times New Roman"/>
                <w:lang w:val="pl-PL"/>
              </w:rPr>
              <w:t>kuriuo</w:t>
            </w:r>
            <w:proofErr w:type="spellEnd"/>
            <w:r w:rsidRPr="00FE5B04">
              <w:rPr>
                <w:rFonts w:eastAsia="Times New Roman"/>
                <w:lang w:val="pl-PL"/>
              </w:rPr>
              <w:t xml:space="preserve"> </w:t>
            </w:r>
            <w:proofErr w:type="spellStart"/>
            <w:r w:rsidRPr="00FE5B04">
              <w:rPr>
                <w:rFonts w:eastAsia="Times New Roman"/>
                <w:lang w:val="pl-PL"/>
              </w:rPr>
              <w:t>grojant</w:t>
            </w:r>
            <w:proofErr w:type="spellEnd"/>
            <w:r w:rsidRPr="00FE5B04">
              <w:rPr>
                <w:rFonts w:eastAsia="Times New Roman"/>
                <w:lang w:val="pl-PL"/>
              </w:rPr>
              <w:t xml:space="preserve"> </w:t>
            </w:r>
            <w:proofErr w:type="spellStart"/>
            <w:r w:rsidRPr="00FE5B04">
              <w:rPr>
                <w:rFonts w:eastAsia="Times New Roman"/>
                <w:lang w:val="pl-PL"/>
              </w:rPr>
              <w:t>stygos</w:t>
            </w:r>
            <w:proofErr w:type="spellEnd"/>
            <w:r w:rsidRPr="00FE5B04">
              <w:rPr>
                <w:rFonts w:eastAsia="Times New Roman"/>
                <w:lang w:val="pl-PL"/>
              </w:rPr>
              <w:t xml:space="preserve"> </w:t>
            </w:r>
            <w:proofErr w:type="spellStart"/>
            <w:r w:rsidRPr="00FE5B04">
              <w:rPr>
                <w:rFonts w:eastAsia="Times New Roman"/>
                <w:lang w:val="pl-PL"/>
              </w:rPr>
              <w:t>užgaunamos</w:t>
            </w:r>
            <w:proofErr w:type="spellEnd"/>
            <w:r w:rsidRPr="00FE5B04">
              <w:rPr>
                <w:rFonts w:eastAsia="Times New Roman"/>
                <w:lang w:val="pl-PL"/>
              </w:rPr>
              <w:t xml:space="preserve"> </w:t>
            </w:r>
            <w:proofErr w:type="spellStart"/>
            <w:r w:rsidRPr="00FE5B04">
              <w:rPr>
                <w:rFonts w:eastAsia="Times New Roman"/>
                <w:lang w:val="pl-PL"/>
              </w:rPr>
              <w:t>lazdelėmis</w:t>
            </w:r>
            <w:proofErr w:type="spellEnd"/>
            <w:r w:rsidRPr="00FE5B04">
              <w:rPr>
                <w:rFonts w:eastAsia="Times New Roman"/>
                <w:lang w:val="pl-PL"/>
              </w:rPr>
              <w:t xml:space="preserve">), </w:t>
            </w:r>
            <w:hyperlink r:id="rId24" w:tooltip="Guzheng (puslapis neegzistuoja)" w:history="1">
              <w:proofErr w:type="spellStart"/>
              <w:r w:rsidRPr="00FE5B04">
                <w:rPr>
                  <w:rFonts w:eastAsia="Times New Roman"/>
                  <w:lang w:val="pl-PL"/>
                </w:rPr>
                <w:t>guzheng</w:t>
              </w:r>
              <w:proofErr w:type="spellEnd"/>
            </w:hyperlink>
            <w:r w:rsidRPr="00FE5B04">
              <w:rPr>
                <w:rFonts w:eastAsia="Times New Roman"/>
                <w:lang w:val="pl-PL"/>
              </w:rPr>
              <w:t xml:space="preserve"> (</w:t>
            </w:r>
            <w:proofErr w:type="spellStart"/>
            <w:r w:rsidRPr="00FE5B04">
              <w:rPr>
                <w:rFonts w:eastAsia="Times New Roman"/>
                <w:lang w:val="pl-PL"/>
              </w:rPr>
              <w:t>panašus</w:t>
            </w:r>
            <w:proofErr w:type="spellEnd"/>
            <w:r w:rsidRPr="00FE5B04">
              <w:rPr>
                <w:rFonts w:eastAsia="Times New Roman"/>
                <w:lang w:val="pl-PL"/>
              </w:rPr>
              <w:t xml:space="preserve"> į </w:t>
            </w:r>
            <w:proofErr w:type="spellStart"/>
            <w:r w:rsidRPr="00FE5B04">
              <w:rPr>
                <w:rFonts w:eastAsia="Times New Roman"/>
                <w:lang w:val="pl-PL"/>
              </w:rPr>
              <w:t>cinį</w:t>
            </w:r>
            <w:proofErr w:type="spellEnd"/>
            <w:r w:rsidRPr="00FE5B04">
              <w:rPr>
                <w:rFonts w:eastAsia="Times New Roman"/>
                <w:lang w:val="pl-PL"/>
              </w:rPr>
              <w:t xml:space="preserve"> </w:t>
            </w:r>
            <w:proofErr w:type="spellStart"/>
            <w:r w:rsidRPr="00FE5B04">
              <w:rPr>
                <w:rFonts w:eastAsia="Times New Roman"/>
                <w:lang w:val="pl-PL"/>
              </w:rPr>
              <w:t>instrumentas</w:t>
            </w:r>
            <w:proofErr w:type="spellEnd"/>
            <w:r w:rsidRPr="00FE5B04">
              <w:rPr>
                <w:rFonts w:eastAsia="Times New Roman"/>
                <w:lang w:val="pl-PL"/>
              </w:rPr>
              <w:t xml:space="preserve">), </w:t>
            </w:r>
            <w:hyperlink r:id="rId25" w:tooltip="Pipa (puslapis neegzistuoja)" w:history="1">
              <w:proofErr w:type="gramStart"/>
              <w:r w:rsidRPr="00FE5B04">
                <w:rPr>
                  <w:rFonts w:eastAsia="Times New Roman"/>
                  <w:lang w:val="pl-PL"/>
                </w:rPr>
                <w:t>pipa</w:t>
              </w:r>
            </w:hyperlink>
            <w:proofErr w:type="gramEnd"/>
            <w:r w:rsidRPr="00FE5B04">
              <w:rPr>
                <w:rFonts w:eastAsia="Times New Roman"/>
                <w:lang w:val="pl-PL"/>
              </w:rPr>
              <w:t xml:space="preserve"> ir </w:t>
            </w:r>
            <w:proofErr w:type="spellStart"/>
            <w:r w:rsidRPr="00FE5B04">
              <w:rPr>
                <w:rFonts w:eastAsia="Times New Roman"/>
                <w:lang w:val="pl-PL"/>
              </w:rPr>
              <w:t>kt</w:t>
            </w:r>
            <w:proofErr w:type="spellEnd"/>
            <w:r w:rsidRPr="00FE5B04">
              <w:rPr>
                <w:rFonts w:eastAsia="Times New Roman"/>
                <w:lang w:val="pl-PL"/>
              </w:rPr>
              <w:t>.</w:t>
            </w:r>
          </w:p>
          <w:p w:rsidR="00FE5B04" w:rsidRPr="00FE5B04" w:rsidRDefault="00FE5B04" w:rsidP="00FE5B04">
            <w:pPr>
              <w:pStyle w:val="prastasiniatinklio"/>
              <w:spacing w:before="0" w:beforeAutospacing="0" w:after="0" w:afterAutospacing="0" w:line="360" w:lineRule="auto"/>
              <w:ind w:firstLine="360"/>
              <w:rPr>
                <w:rFonts w:eastAsia="Times New Roman"/>
                <w:lang w:val="pl-PL"/>
              </w:rPr>
            </w:pPr>
            <w:proofErr w:type="spellStart"/>
            <w:r w:rsidRPr="00FE5B04">
              <w:rPr>
                <w:rFonts w:eastAsia="Times New Roman"/>
                <w:lang w:val="pl-PL"/>
              </w:rPr>
              <w:t>Muzikos</w:t>
            </w:r>
            <w:proofErr w:type="spellEnd"/>
            <w:r w:rsidRPr="00FE5B04">
              <w:rPr>
                <w:rFonts w:eastAsia="Times New Roman"/>
                <w:lang w:val="pl-PL"/>
              </w:rPr>
              <w:t xml:space="preserve"> </w:t>
            </w:r>
            <w:proofErr w:type="spellStart"/>
            <w:r w:rsidRPr="00FE5B04">
              <w:rPr>
                <w:rFonts w:eastAsia="Times New Roman"/>
                <w:lang w:val="pl-PL"/>
              </w:rPr>
              <w:t>klausymas</w:t>
            </w:r>
            <w:proofErr w:type="spellEnd"/>
            <w:r w:rsidRPr="00FE5B04">
              <w:rPr>
                <w:rFonts w:eastAsia="Times New Roman"/>
                <w:lang w:val="pl-PL"/>
              </w:rPr>
              <w:t xml:space="preserve"> </w:t>
            </w:r>
            <w:proofErr w:type="spellStart"/>
            <w:r w:rsidRPr="00FE5B04">
              <w:rPr>
                <w:rFonts w:eastAsia="Times New Roman"/>
                <w:lang w:val="pl-PL"/>
              </w:rPr>
              <w:t>youtube</w:t>
            </w:r>
            <w:proofErr w:type="spellEnd"/>
            <w:r w:rsidRPr="00FE5B04">
              <w:rPr>
                <w:rFonts w:eastAsia="Times New Roman"/>
                <w:lang w:val="pl-PL"/>
              </w:rPr>
              <w:t>:</w:t>
            </w:r>
          </w:p>
          <w:p w:rsidR="00FE5B04" w:rsidRPr="00FE5B04" w:rsidRDefault="00B70375" w:rsidP="00FE5B04">
            <w:pPr>
              <w:pStyle w:val="prastasiniatinklio"/>
              <w:spacing w:before="0" w:beforeAutospacing="0" w:after="0" w:afterAutospacing="0" w:line="360" w:lineRule="auto"/>
              <w:ind w:firstLine="360"/>
              <w:rPr>
                <w:rFonts w:eastAsia="Times New Roman"/>
                <w:lang w:val="pl-PL"/>
              </w:rPr>
            </w:pPr>
            <w:hyperlink r:id="rId26" w:history="1">
              <w:r w:rsidR="00FE5B04" w:rsidRPr="00FE5B04">
                <w:rPr>
                  <w:rStyle w:val="Hipersaitas"/>
                  <w:rFonts w:eastAsia="Times New Roman"/>
                  <w:lang w:val="pl-PL"/>
                </w:rPr>
                <w:t>https://www.youtube.com/watch?v=CWJ_fAxJTj8</w:t>
              </w:r>
            </w:hyperlink>
          </w:p>
          <w:p w:rsidR="00FE5B04" w:rsidRPr="00FE5B04" w:rsidRDefault="00FE5B04" w:rsidP="00FE5B04">
            <w:pPr>
              <w:pStyle w:val="prastasiniatinklio"/>
              <w:numPr>
                <w:ilvl w:val="0"/>
                <w:numId w:val="6"/>
              </w:numPr>
              <w:spacing w:before="0" w:beforeAutospacing="0" w:after="0" w:afterAutospacing="0" w:line="360" w:lineRule="auto"/>
              <w:ind w:left="0"/>
              <w:rPr>
                <w:rFonts w:eastAsia="Times New Roman"/>
                <w:lang w:val="pl-PL"/>
              </w:rPr>
            </w:pPr>
            <w:r w:rsidRPr="00FE5B04">
              <w:rPr>
                <w:rFonts w:eastAsia="Times New Roman"/>
                <w:lang w:val="pl-PL"/>
              </w:rPr>
              <w:t xml:space="preserve">JAPONŲ MUZIKA – </w:t>
            </w:r>
            <w:proofErr w:type="spellStart"/>
            <w:r w:rsidRPr="00FE5B04">
              <w:rPr>
                <w:rFonts w:eastAsia="Times New Roman"/>
                <w:lang w:val="pl-PL"/>
              </w:rPr>
              <w:t>senovinė</w:t>
            </w:r>
            <w:proofErr w:type="spellEnd"/>
            <w:r w:rsidRPr="00FE5B04">
              <w:rPr>
                <w:rFonts w:eastAsia="Times New Roman"/>
                <w:lang w:val="pl-PL"/>
              </w:rPr>
              <w:t xml:space="preserve"> </w:t>
            </w:r>
            <w:proofErr w:type="spellStart"/>
            <w:r w:rsidRPr="00FE5B04">
              <w:rPr>
                <w:rFonts w:eastAsia="Times New Roman"/>
                <w:lang w:val="pl-PL"/>
              </w:rPr>
              <w:t>muzika</w:t>
            </w:r>
            <w:proofErr w:type="gramStart"/>
            <w:r w:rsidRPr="00FE5B04">
              <w:rPr>
                <w:rFonts w:eastAsia="Times New Roman"/>
                <w:lang w:val="pl-PL"/>
              </w:rPr>
              <w:t>,Muzikos</w:t>
            </w:r>
            <w:proofErr w:type="spellEnd"/>
            <w:proofErr w:type="gramEnd"/>
            <w:r w:rsidRPr="00FE5B04">
              <w:rPr>
                <w:rFonts w:eastAsia="Times New Roman"/>
                <w:lang w:val="pl-PL"/>
              </w:rPr>
              <w:t xml:space="preserve"> </w:t>
            </w:r>
            <w:proofErr w:type="spellStart"/>
            <w:r w:rsidRPr="00FE5B04">
              <w:rPr>
                <w:rFonts w:eastAsia="Times New Roman"/>
                <w:lang w:val="pl-PL"/>
              </w:rPr>
              <w:t>stiliai</w:t>
            </w:r>
            <w:proofErr w:type="spellEnd"/>
            <w:r w:rsidRPr="00FE5B04">
              <w:rPr>
                <w:rFonts w:eastAsia="Times New Roman"/>
                <w:lang w:val="pl-PL"/>
              </w:rPr>
              <w:t xml:space="preserve"> </w:t>
            </w:r>
            <w:proofErr w:type="spellStart"/>
            <w:r w:rsidRPr="00FE5B04">
              <w:rPr>
                <w:rFonts w:eastAsia="Times New Roman"/>
                <w:lang w:val="pl-PL"/>
              </w:rPr>
              <w:t>Japonijoje</w:t>
            </w:r>
            <w:proofErr w:type="spellEnd"/>
            <w:r w:rsidRPr="00FE5B04">
              <w:rPr>
                <w:rFonts w:eastAsia="Times New Roman"/>
                <w:lang w:val="pl-PL"/>
              </w:rPr>
              <w:t xml:space="preserve"> </w:t>
            </w:r>
            <w:proofErr w:type="spellStart"/>
            <w:r w:rsidRPr="00FE5B04">
              <w:rPr>
                <w:rFonts w:eastAsia="Times New Roman"/>
                <w:lang w:val="pl-PL"/>
              </w:rPr>
              <w:t>nuo</w:t>
            </w:r>
            <w:proofErr w:type="spellEnd"/>
            <w:r w:rsidRPr="00FE5B04">
              <w:rPr>
                <w:rFonts w:eastAsia="Times New Roman"/>
                <w:lang w:val="pl-PL"/>
              </w:rPr>
              <w:t xml:space="preserve"> </w:t>
            </w:r>
            <w:proofErr w:type="spellStart"/>
            <w:r w:rsidRPr="00FE5B04">
              <w:rPr>
                <w:rFonts w:eastAsia="Times New Roman"/>
                <w:lang w:val="pl-PL"/>
              </w:rPr>
              <w:t>anksčiausio</w:t>
            </w:r>
            <w:proofErr w:type="spellEnd"/>
            <w:r w:rsidRPr="00FE5B04">
              <w:rPr>
                <w:rFonts w:eastAsia="Times New Roman"/>
                <w:lang w:val="pl-PL"/>
              </w:rPr>
              <w:t xml:space="preserve"> </w:t>
            </w:r>
            <w:proofErr w:type="spellStart"/>
            <w:r w:rsidRPr="00FE5B04">
              <w:rPr>
                <w:rFonts w:eastAsia="Times New Roman"/>
                <w:lang w:val="pl-PL"/>
              </w:rPr>
              <w:t>iki</w:t>
            </w:r>
            <w:proofErr w:type="spellEnd"/>
            <w:r w:rsidRPr="00FE5B04">
              <w:rPr>
                <w:rFonts w:eastAsia="Times New Roman"/>
                <w:lang w:val="pl-PL"/>
              </w:rPr>
              <w:t xml:space="preserve"> </w:t>
            </w:r>
            <w:proofErr w:type="spellStart"/>
            <w:r w:rsidRPr="00FE5B04">
              <w:rPr>
                <w:rFonts w:eastAsia="Times New Roman"/>
                <w:lang w:val="pl-PL"/>
              </w:rPr>
              <w:t>vėliausio</w:t>
            </w:r>
            <w:proofErr w:type="spellEnd"/>
            <w:r w:rsidRPr="00FE5B04">
              <w:rPr>
                <w:rFonts w:eastAsia="Times New Roman"/>
                <w:lang w:val="pl-PL"/>
              </w:rPr>
              <w:t xml:space="preserve">: </w:t>
            </w:r>
            <w:proofErr w:type="spellStart"/>
            <w:r w:rsidRPr="00FE5B04">
              <w:rPr>
                <w:rFonts w:eastAsia="Times New Roman"/>
                <w:lang w:val="pl-PL"/>
              </w:rPr>
              <w:t>gagaku</w:t>
            </w:r>
            <w:proofErr w:type="spellEnd"/>
            <w:r w:rsidRPr="00FE5B04">
              <w:rPr>
                <w:rFonts w:eastAsia="Times New Roman"/>
                <w:lang w:val="pl-PL"/>
              </w:rPr>
              <w:t xml:space="preserve"> </w:t>
            </w:r>
            <w:proofErr w:type="spellStart"/>
            <w:r w:rsidRPr="00FE5B04">
              <w:rPr>
                <w:rFonts w:eastAsia="Times New Roman"/>
                <w:lang w:val="pl-PL"/>
              </w:rPr>
              <w:t>stilius</w:t>
            </w:r>
            <w:proofErr w:type="spellEnd"/>
            <w:r w:rsidRPr="00FE5B04">
              <w:rPr>
                <w:rFonts w:eastAsia="Times New Roman"/>
                <w:lang w:val="pl-PL"/>
              </w:rPr>
              <w:t xml:space="preserve"> – </w:t>
            </w:r>
            <w:proofErr w:type="spellStart"/>
            <w:r w:rsidRPr="00FE5B04">
              <w:rPr>
                <w:rFonts w:eastAsia="Times New Roman"/>
                <w:lang w:val="pl-PL"/>
              </w:rPr>
              <w:t>grojantis</w:t>
            </w:r>
            <w:proofErr w:type="spellEnd"/>
            <w:r w:rsidRPr="00FE5B04">
              <w:rPr>
                <w:rFonts w:eastAsia="Times New Roman"/>
                <w:lang w:val="pl-PL"/>
              </w:rPr>
              <w:t xml:space="preserve"> </w:t>
            </w:r>
            <w:proofErr w:type="spellStart"/>
            <w:r w:rsidRPr="00FE5B04">
              <w:rPr>
                <w:rFonts w:eastAsia="Times New Roman"/>
                <w:lang w:val="pl-PL"/>
              </w:rPr>
              <w:t>ansamblis</w:t>
            </w:r>
            <w:proofErr w:type="spellEnd"/>
            <w:r w:rsidRPr="00FE5B04">
              <w:rPr>
                <w:rFonts w:eastAsia="Times New Roman"/>
                <w:lang w:val="pl-PL"/>
              </w:rPr>
              <w:t xml:space="preserve"> </w:t>
            </w:r>
            <w:proofErr w:type="spellStart"/>
            <w:r w:rsidRPr="00FE5B04">
              <w:rPr>
                <w:rFonts w:eastAsia="Times New Roman"/>
                <w:lang w:val="pl-PL"/>
              </w:rPr>
              <w:t>sėdintis</w:t>
            </w:r>
            <w:proofErr w:type="spellEnd"/>
            <w:r w:rsidRPr="00FE5B04">
              <w:rPr>
                <w:rFonts w:eastAsia="Times New Roman"/>
                <w:lang w:val="pl-PL"/>
              </w:rPr>
              <w:t xml:space="preserve"> ant </w:t>
            </w:r>
            <w:proofErr w:type="spellStart"/>
            <w:r w:rsidRPr="00FE5B04">
              <w:rPr>
                <w:rFonts w:eastAsia="Times New Roman"/>
                <w:lang w:val="pl-PL"/>
              </w:rPr>
              <w:t>žemės</w:t>
            </w:r>
            <w:proofErr w:type="spellEnd"/>
            <w:r w:rsidRPr="00FE5B04">
              <w:rPr>
                <w:rFonts w:eastAsia="Times New Roman"/>
                <w:lang w:val="pl-PL"/>
              </w:rPr>
              <w:t xml:space="preserve">, </w:t>
            </w:r>
            <w:proofErr w:type="spellStart"/>
            <w:r w:rsidRPr="00FE5B04">
              <w:rPr>
                <w:rFonts w:eastAsia="Times New Roman"/>
                <w:lang w:val="pl-PL"/>
              </w:rPr>
              <w:t>enku</w:t>
            </w:r>
            <w:proofErr w:type="spellEnd"/>
            <w:r w:rsidRPr="00FE5B04">
              <w:rPr>
                <w:rFonts w:eastAsia="Times New Roman"/>
                <w:lang w:val="pl-PL"/>
              </w:rPr>
              <w:t xml:space="preserve"> </w:t>
            </w:r>
            <w:proofErr w:type="spellStart"/>
            <w:r w:rsidRPr="00FE5B04">
              <w:rPr>
                <w:rFonts w:eastAsia="Times New Roman"/>
                <w:lang w:val="pl-PL"/>
              </w:rPr>
              <w:t>stilius</w:t>
            </w:r>
            <w:proofErr w:type="spellEnd"/>
            <w:r w:rsidRPr="00FE5B04">
              <w:rPr>
                <w:rFonts w:eastAsia="Times New Roman"/>
                <w:lang w:val="pl-PL"/>
              </w:rPr>
              <w:t xml:space="preserve"> – </w:t>
            </w:r>
            <w:proofErr w:type="spellStart"/>
            <w:r w:rsidRPr="00FE5B04">
              <w:rPr>
                <w:rFonts w:eastAsia="Times New Roman"/>
                <w:lang w:val="pl-PL"/>
              </w:rPr>
              <w:t>japoniška</w:t>
            </w:r>
            <w:proofErr w:type="spellEnd"/>
            <w:r w:rsidRPr="00FE5B04">
              <w:rPr>
                <w:rFonts w:eastAsia="Times New Roman"/>
                <w:lang w:val="pl-PL"/>
              </w:rPr>
              <w:t xml:space="preserve"> </w:t>
            </w:r>
            <w:proofErr w:type="spellStart"/>
            <w:r w:rsidRPr="00FE5B04">
              <w:rPr>
                <w:rFonts w:eastAsia="Times New Roman"/>
                <w:lang w:val="pl-PL"/>
              </w:rPr>
              <w:t>vokalinė</w:t>
            </w:r>
            <w:proofErr w:type="spellEnd"/>
            <w:r w:rsidRPr="00FE5B04">
              <w:rPr>
                <w:rFonts w:eastAsia="Times New Roman"/>
                <w:lang w:val="pl-PL"/>
              </w:rPr>
              <w:t xml:space="preserve"> estrada (</w:t>
            </w:r>
            <w:proofErr w:type="spellStart"/>
            <w:r w:rsidRPr="00FE5B04">
              <w:rPr>
                <w:rFonts w:eastAsia="Times New Roman"/>
                <w:lang w:val="pl-PL"/>
              </w:rPr>
              <w:t>lyrinės,nostalgiškos</w:t>
            </w:r>
            <w:proofErr w:type="spellEnd"/>
            <w:r w:rsidRPr="00FE5B04">
              <w:rPr>
                <w:rFonts w:eastAsia="Times New Roman"/>
                <w:lang w:val="pl-PL"/>
              </w:rPr>
              <w:t xml:space="preserve"> </w:t>
            </w:r>
            <w:proofErr w:type="spellStart"/>
            <w:r w:rsidRPr="00FE5B04">
              <w:rPr>
                <w:rFonts w:eastAsia="Times New Roman"/>
                <w:lang w:val="pl-PL"/>
              </w:rPr>
              <w:t>dainos</w:t>
            </w:r>
            <w:proofErr w:type="spellEnd"/>
            <w:r w:rsidRPr="00FE5B04">
              <w:rPr>
                <w:rFonts w:eastAsia="Times New Roman"/>
                <w:lang w:val="pl-PL"/>
              </w:rPr>
              <w:t xml:space="preserve">). </w:t>
            </w:r>
          </w:p>
          <w:p w:rsidR="00FE5B04" w:rsidRPr="00FE5B04" w:rsidRDefault="00FE5B04" w:rsidP="00FE5B04">
            <w:pPr>
              <w:pStyle w:val="prastasiniatinklio"/>
              <w:spacing w:before="0" w:beforeAutospacing="0" w:after="0" w:afterAutospacing="0" w:line="360" w:lineRule="auto"/>
              <w:rPr>
                <w:rFonts w:eastAsia="Times New Roman"/>
                <w:lang w:val="pl-PL"/>
              </w:rPr>
            </w:pPr>
            <w:r w:rsidRPr="00FE5B04">
              <w:rPr>
                <w:rFonts w:eastAsia="Times New Roman"/>
                <w:lang w:val="pl-PL"/>
              </w:rPr>
              <w:t xml:space="preserve">Iki </w:t>
            </w:r>
            <w:proofErr w:type="spellStart"/>
            <w:r w:rsidRPr="00FE5B04">
              <w:rPr>
                <w:rFonts w:eastAsia="Times New Roman"/>
                <w:lang w:val="pl-PL"/>
              </w:rPr>
              <w:t>šių</w:t>
            </w:r>
            <w:proofErr w:type="spellEnd"/>
            <w:r w:rsidRPr="00FE5B04">
              <w:rPr>
                <w:rFonts w:eastAsia="Times New Roman"/>
                <w:lang w:val="pl-PL"/>
              </w:rPr>
              <w:t xml:space="preserve"> laiku </w:t>
            </w:r>
            <w:proofErr w:type="spellStart"/>
            <w:r w:rsidRPr="00FE5B04">
              <w:rPr>
                <w:rFonts w:eastAsia="Times New Roman"/>
                <w:lang w:val="pl-PL"/>
              </w:rPr>
              <w:t>išpopuliariejo</w:t>
            </w:r>
            <w:proofErr w:type="spellEnd"/>
            <w:r w:rsidRPr="00FE5B04">
              <w:rPr>
                <w:rFonts w:eastAsia="Times New Roman"/>
                <w:lang w:val="pl-PL"/>
              </w:rPr>
              <w:t xml:space="preserve"> </w:t>
            </w:r>
            <w:proofErr w:type="spellStart"/>
            <w:r w:rsidRPr="00FE5B04">
              <w:rPr>
                <w:rFonts w:eastAsia="Times New Roman"/>
                <w:lang w:val="pl-PL"/>
              </w:rPr>
              <w:t>šie</w:t>
            </w:r>
            <w:proofErr w:type="spellEnd"/>
            <w:r w:rsidRPr="00FE5B04">
              <w:rPr>
                <w:rFonts w:eastAsia="Times New Roman"/>
                <w:lang w:val="pl-PL"/>
              </w:rPr>
              <w:t xml:space="preserve"> </w:t>
            </w:r>
            <w:proofErr w:type="spellStart"/>
            <w:r w:rsidRPr="00FE5B04">
              <w:rPr>
                <w:rFonts w:eastAsia="Times New Roman"/>
                <w:lang w:val="pl-PL"/>
              </w:rPr>
              <w:t>muzikos</w:t>
            </w:r>
            <w:proofErr w:type="spellEnd"/>
            <w:r w:rsidRPr="00FE5B04">
              <w:rPr>
                <w:rFonts w:eastAsia="Times New Roman"/>
                <w:lang w:val="pl-PL"/>
              </w:rPr>
              <w:t xml:space="preserve"> </w:t>
            </w:r>
            <w:proofErr w:type="spellStart"/>
            <w:r w:rsidRPr="00FE5B04">
              <w:rPr>
                <w:rFonts w:eastAsia="Times New Roman"/>
                <w:lang w:val="pl-PL"/>
              </w:rPr>
              <w:t>žanrai</w:t>
            </w:r>
            <w:proofErr w:type="spellEnd"/>
            <w:r w:rsidRPr="00FE5B04">
              <w:rPr>
                <w:rFonts w:eastAsia="Times New Roman"/>
                <w:lang w:val="pl-PL"/>
              </w:rPr>
              <w:t xml:space="preserve">: </w:t>
            </w:r>
            <w:proofErr w:type="spellStart"/>
            <w:r w:rsidRPr="00FE5B04">
              <w:rPr>
                <w:rFonts w:eastAsia="Times New Roman"/>
                <w:lang w:val="pl-PL"/>
              </w:rPr>
              <w:t>rokenrolas</w:t>
            </w:r>
            <w:proofErr w:type="spellEnd"/>
            <w:r w:rsidRPr="00FE5B04">
              <w:rPr>
                <w:rFonts w:eastAsia="Times New Roman"/>
                <w:lang w:val="pl-PL"/>
              </w:rPr>
              <w:t xml:space="preserve">, pop, hip – hop, </w:t>
            </w:r>
            <w:proofErr w:type="spellStart"/>
            <w:r w:rsidRPr="00FE5B04">
              <w:rPr>
                <w:rFonts w:eastAsia="Times New Roman"/>
                <w:lang w:val="pl-PL"/>
              </w:rPr>
              <w:t>metalas</w:t>
            </w:r>
            <w:proofErr w:type="spellEnd"/>
            <w:r w:rsidRPr="00FE5B04">
              <w:rPr>
                <w:rFonts w:eastAsia="Times New Roman"/>
                <w:lang w:val="pl-PL"/>
              </w:rPr>
              <w:t xml:space="preserve">, </w:t>
            </w:r>
          </w:p>
          <w:p w:rsidR="00FE5B04" w:rsidRPr="00FE5B04" w:rsidRDefault="00FE5B04" w:rsidP="00FE5B04">
            <w:pPr>
              <w:pStyle w:val="prastasiniatinklio"/>
              <w:spacing w:before="0" w:beforeAutospacing="0" w:after="0" w:afterAutospacing="0" w:line="360" w:lineRule="auto"/>
              <w:rPr>
                <w:rFonts w:eastAsia="Times New Roman"/>
                <w:lang w:val="pl-PL"/>
              </w:rPr>
            </w:pPr>
            <w:r w:rsidRPr="00FE5B04">
              <w:t xml:space="preserve">Japonijos muzikos instrumentai: styginiai – </w:t>
            </w:r>
            <w:proofErr w:type="spellStart"/>
            <w:r w:rsidRPr="00FE5B04">
              <w:t>biva</w:t>
            </w:r>
            <w:proofErr w:type="spellEnd"/>
            <w:r w:rsidRPr="00FE5B04">
              <w:t xml:space="preserve">, koto, </w:t>
            </w:r>
            <w:proofErr w:type="spellStart"/>
            <w:r w:rsidRPr="00FE5B04">
              <w:t>šiamisen</w:t>
            </w:r>
            <w:proofErr w:type="spellEnd"/>
            <w:r w:rsidRPr="00FE5B04">
              <w:t xml:space="preserve">; mušamieji – </w:t>
            </w:r>
            <w:proofErr w:type="spellStart"/>
            <w:r w:rsidRPr="00FE5B04">
              <w:t>hiošigi</w:t>
            </w:r>
            <w:proofErr w:type="spellEnd"/>
            <w:r w:rsidRPr="00FE5B04">
              <w:t xml:space="preserve">, taiko; </w:t>
            </w:r>
            <w:proofErr w:type="spellStart"/>
            <w:r w:rsidRPr="00FE5B04">
              <w:t>pūčiamieji</w:t>
            </w:r>
            <w:proofErr w:type="spellEnd"/>
            <w:r w:rsidRPr="00FE5B04">
              <w:t xml:space="preserve"> – </w:t>
            </w:r>
            <w:proofErr w:type="spellStart"/>
            <w:r w:rsidRPr="00FE5B04">
              <w:t>riuteki</w:t>
            </w:r>
            <w:proofErr w:type="spellEnd"/>
            <w:r w:rsidRPr="00FE5B04">
              <w:t xml:space="preserve">, </w:t>
            </w:r>
            <w:proofErr w:type="spellStart"/>
            <w:r w:rsidRPr="00FE5B04">
              <w:t>šiakuhači</w:t>
            </w:r>
            <w:proofErr w:type="spellEnd"/>
            <w:r w:rsidRPr="00FE5B04">
              <w:t xml:space="preserve">, </w:t>
            </w:r>
            <w:proofErr w:type="spellStart"/>
            <w:r w:rsidRPr="00FE5B04">
              <w:t>šinobuė</w:t>
            </w:r>
            <w:proofErr w:type="spellEnd"/>
            <w:r w:rsidRPr="00FE5B04">
              <w:t xml:space="preserve">, </w:t>
            </w:r>
            <w:proofErr w:type="spellStart"/>
            <w:r w:rsidRPr="00FE5B04">
              <w:t>hičiriki</w:t>
            </w:r>
            <w:proofErr w:type="spellEnd"/>
            <w:r w:rsidRPr="00FE5B04">
              <w:t>.</w:t>
            </w:r>
          </w:p>
          <w:p w:rsidR="00FE5B04" w:rsidRPr="00FE5B04" w:rsidRDefault="00FE5B04" w:rsidP="00FE5B04">
            <w:pPr>
              <w:pStyle w:val="prastasiniatinklio"/>
              <w:spacing w:before="0" w:beforeAutospacing="0" w:after="0" w:afterAutospacing="0" w:line="360" w:lineRule="auto"/>
            </w:pPr>
            <w:r w:rsidRPr="00FE5B04">
              <w:t xml:space="preserve">Muzikos klausymas </w:t>
            </w:r>
            <w:proofErr w:type="spellStart"/>
            <w:r w:rsidRPr="00FE5B04">
              <w:t>youtube</w:t>
            </w:r>
            <w:proofErr w:type="spellEnd"/>
            <w:r w:rsidRPr="00FE5B04">
              <w:t>:</w:t>
            </w:r>
          </w:p>
          <w:p w:rsidR="00FE5B04" w:rsidRDefault="00B70375" w:rsidP="00FE5B04">
            <w:pPr>
              <w:spacing w:after="0" w:line="360" w:lineRule="auto"/>
              <w:rPr>
                <w:rStyle w:val="Hipersaitas"/>
                <w:rFonts w:ascii="Times New Roman" w:hAnsi="Times New Roman" w:cs="Times New Roman"/>
                <w:sz w:val="24"/>
                <w:szCs w:val="24"/>
              </w:rPr>
            </w:pPr>
            <w:hyperlink r:id="rId27" w:history="1">
              <w:r w:rsidR="00FE5B04" w:rsidRPr="00FE5B04">
                <w:rPr>
                  <w:rStyle w:val="Hipersaitas"/>
                  <w:rFonts w:ascii="Times New Roman" w:hAnsi="Times New Roman" w:cs="Times New Roman"/>
                  <w:sz w:val="24"/>
                  <w:szCs w:val="24"/>
                </w:rPr>
                <w:t>https://www.youtube.com/watch?v=bKQp5zHMwC8</w:t>
              </w:r>
            </w:hyperlink>
          </w:p>
          <w:p w:rsidR="00FE5B04" w:rsidRDefault="00FE5B04" w:rsidP="00FE5B04">
            <w:pPr>
              <w:spacing w:after="0" w:line="360" w:lineRule="auto"/>
              <w:rPr>
                <w:rStyle w:val="Hipersaitas"/>
                <w:rFonts w:ascii="Times New Roman" w:hAnsi="Times New Roman" w:cs="Times New Roman"/>
                <w:sz w:val="24"/>
                <w:szCs w:val="24"/>
              </w:rPr>
            </w:pPr>
          </w:p>
          <w:p w:rsidR="00FE5B04" w:rsidRDefault="00FE5B04" w:rsidP="00FE5B04">
            <w:pPr>
              <w:spacing w:after="0" w:line="360" w:lineRule="auto"/>
              <w:rPr>
                <w:rStyle w:val="Hipersaitas"/>
                <w:rFonts w:ascii="Times New Roman" w:hAnsi="Times New Roman" w:cs="Times New Roman"/>
                <w:sz w:val="24"/>
                <w:szCs w:val="24"/>
              </w:rPr>
            </w:pPr>
            <w:r w:rsidRPr="00FE5B04">
              <w:rPr>
                <w:rStyle w:val="Hipersaitas"/>
                <w:rFonts w:ascii="Times New Roman" w:hAnsi="Times New Roman" w:cs="Times New Roman"/>
                <w:noProof/>
                <w:sz w:val="24"/>
                <w:szCs w:val="24"/>
                <w:lang w:val="en-US"/>
              </w:rPr>
              <w:drawing>
                <wp:inline distT="0" distB="0" distL="0" distR="0" wp14:anchorId="6A74E630" wp14:editId="6A35F7D7">
                  <wp:extent cx="4572638" cy="342947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FE5B04" w:rsidRDefault="00FE5B04" w:rsidP="00FE5B04">
            <w:pPr>
              <w:spacing w:after="0" w:line="360" w:lineRule="auto"/>
              <w:rPr>
                <w:rFonts w:ascii="Times New Roman" w:hAnsi="Times New Roman" w:cs="Times New Roman"/>
                <w:b/>
                <w:sz w:val="24"/>
                <w:szCs w:val="24"/>
              </w:rPr>
            </w:pPr>
            <w:r w:rsidRPr="00FE5B04">
              <w:rPr>
                <w:rFonts w:ascii="Times New Roman" w:hAnsi="Times New Roman" w:cs="Times New Roman"/>
                <w:b/>
                <w:noProof/>
                <w:sz w:val="24"/>
                <w:szCs w:val="24"/>
                <w:lang w:val="en-US"/>
              </w:rPr>
              <w:lastRenderedPageBreak/>
              <w:drawing>
                <wp:inline distT="0" distB="0" distL="0" distR="0" wp14:anchorId="2F6031BF" wp14:editId="66C47142">
                  <wp:extent cx="4572638" cy="342947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FE5B04" w:rsidRDefault="00FE5B04" w:rsidP="00FE5B04">
            <w:pPr>
              <w:spacing w:after="0" w:line="360" w:lineRule="auto"/>
              <w:rPr>
                <w:rFonts w:ascii="Times New Roman" w:hAnsi="Times New Roman" w:cs="Times New Roman"/>
                <w:b/>
                <w:sz w:val="24"/>
                <w:szCs w:val="24"/>
              </w:rPr>
            </w:pPr>
          </w:p>
          <w:p w:rsidR="00FE5B04" w:rsidRPr="00637C20" w:rsidRDefault="00FE5B04" w:rsidP="00FE5B04">
            <w:pPr>
              <w:spacing w:after="0" w:line="360" w:lineRule="auto"/>
              <w:rPr>
                <w:rFonts w:ascii="Times New Roman" w:hAnsi="Times New Roman" w:cs="Times New Roman"/>
                <w:sz w:val="24"/>
                <w:szCs w:val="24"/>
              </w:rPr>
            </w:pPr>
            <w:r w:rsidRPr="00637C20">
              <w:rPr>
                <w:rFonts w:ascii="Times New Roman" w:hAnsi="Times New Roman" w:cs="Times New Roman"/>
                <w:bCs/>
                <w:sz w:val="24"/>
                <w:szCs w:val="24"/>
              </w:rPr>
              <w:t>MUZIKOS VAIZDINĖ MEDŽIAGA</w:t>
            </w:r>
          </w:p>
          <w:p w:rsidR="00FE5B04" w:rsidRPr="00637C20" w:rsidRDefault="00FE5B04" w:rsidP="00FE5B04">
            <w:pPr>
              <w:spacing w:after="0" w:line="360" w:lineRule="auto"/>
              <w:rPr>
                <w:rFonts w:ascii="Times New Roman" w:hAnsi="Times New Roman" w:cs="Times New Roman"/>
                <w:sz w:val="24"/>
                <w:szCs w:val="24"/>
              </w:rPr>
            </w:pPr>
            <w:r w:rsidRPr="00637C20">
              <w:rPr>
                <w:rFonts w:ascii="Times New Roman" w:hAnsi="Times New Roman" w:cs="Times New Roman"/>
                <w:bCs/>
                <w:sz w:val="24"/>
                <w:szCs w:val="24"/>
              </w:rPr>
              <w:t>2 UŽDUOTIS (kolektyvinis darbas)</w:t>
            </w:r>
          </w:p>
          <w:p w:rsidR="00FE5B04" w:rsidRPr="00637C20" w:rsidRDefault="00FE5B04" w:rsidP="00FE5B04">
            <w:pPr>
              <w:spacing w:after="0" w:line="360" w:lineRule="auto"/>
              <w:rPr>
                <w:rFonts w:ascii="Times New Roman" w:hAnsi="Times New Roman" w:cs="Times New Roman"/>
                <w:sz w:val="24"/>
                <w:szCs w:val="24"/>
                <w:lang w:val="en-US"/>
              </w:rPr>
            </w:pPr>
            <w:r w:rsidRPr="00637C20">
              <w:rPr>
                <w:rFonts w:ascii="Times New Roman" w:hAnsi="Times New Roman" w:cs="Times New Roman"/>
                <w:bCs/>
                <w:sz w:val="24"/>
                <w:szCs w:val="24"/>
              </w:rPr>
              <w:t xml:space="preserve">Pateiktais  muzikos  instrumentais sukurti  ir pamuzikuoti </w:t>
            </w:r>
          </w:p>
          <w:p w:rsidR="00FE5B04" w:rsidRPr="00637C20" w:rsidRDefault="00FE5B04" w:rsidP="00FE5B04">
            <w:pPr>
              <w:spacing w:after="0" w:line="360" w:lineRule="auto"/>
              <w:rPr>
                <w:rFonts w:ascii="Times New Roman" w:hAnsi="Times New Roman" w:cs="Times New Roman"/>
                <w:sz w:val="24"/>
                <w:szCs w:val="24"/>
                <w:lang w:val="en-US"/>
              </w:rPr>
            </w:pPr>
            <w:r w:rsidRPr="00637C20">
              <w:rPr>
                <w:rFonts w:ascii="Times New Roman" w:hAnsi="Times New Roman" w:cs="Times New Roman"/>
                <w:bCs/>
                <w:sz w:val="24"/>
                <w:szCs w:val="24"/>
                <w:lang w:val="en-US"/>
              </w:rPr>
              <w:t>r</w:t>
            </w:r>
            <w:proofErr w:type="spellStart"/>
            <w:r w:rsidRPr="00637C20">
              <w:rPr>
                <w:rFonts w:ascii="Times New Roman" w:hAnsi="Times New Roman" w:cs="Times New Roman"/>
                <w:bCs/>
                <w:sz w:val="24"/>
                <w:szCs w:val="24"/>
              </w:rPr>
              <w:t>ytietiškos</w:t>
            </w:r>
            <w:proofErr w:type="spellEnd"/>
            <w:r w:rsidRPr="00637C20">
              <w:rPr>
                <w:rFonts w:ascii="Times New Roman" w:hAnsi="Times New Roman" w:cs="Times New Roman"/>
                <w:bCs/>
                <w:sz w:val="24"/>
                <w:szCs w:val="24"/>
                <w:lang w:val="en-US"/>
              </w:rPr>
              <w:t xml:space="preserve"> </w:t>
            </w:r>
            <w:r w:rsidRPr="00637C20">
              <w:rPr>
                <w:rFonts w:ascii="Times New Roman" w:hAnsi="Times New Roman" w:cs="Times New Roman"/>
                <w:bCs/>
                <w:sz w:val="24"/>
                <w:szCs w:val="24"/>
              </w:rPr>
              <w:t>muzikos motyvais</w:t>
            </w:r>
          </w:p>
          <w:p w:rsidR="00FE5B04" w:rsidRPr="00637C20" w:rsidRDefault="00B70375" w:rsidP="00FE5B04">
            <w:pPr>
              <w:spacing w:after="0" w:line="360" w:lineRule="auto"/>
              <w:rPr>
                <w:rFonts w:ascii="Times New Roman" w:hAnsi="Times New Roman" w:cs="Times New Roman"/>
                <w:sz w:val="24"/>
                <w:szCs w:val="24"/>
                <w:lang w:val="en-US"/>
              </w:rPr>
            </w:pPr>
            <w:hyperlink r:id="rId30" w:history="1">
              <w:r w:rsidR="00FE5B04" w:rsidRPr="00637C20">
                <w:rPr>
                  <w:rStyle w:val="Hipersaitas"/>
                  <w:rFonts w:ascii="Times New Roman" w:hAnsi="Times New Roman" w:cs="Times New Roman"/>
                  <w:sz w:val="24"/>
                  <w:szCs w:val="24"/>
                  <w:lang w:val="en-US"/>
                </w:rPr>
                <w:t>https://</w:t>
              </w:r>
            </w:hyperlink>
            <w:hyperlink r:id="rId31" w:history="1">
              <w:r w:rsidR="00FE5B04" w:rsidRPr="00637C20">
                <w:rPr>
                  <w:rStyle w:val="Hipersaitas"/>
                  <w:rFonts w:ascii="Times New Roman" w:hAnsi="Times New Roman" w:cs="Times New Roman"/>
                  <w:sz w:val="24"/>
                  <w:szCs w:val="24"/>
                  <w:lang w:val="en-US"/>
                </w:rPr>
                <w:t>www.youtube.com/watch?v=njk7R3ye3IY</w:t>
              </w:r>
            </w:hyperlink>
          </w:p>
          <w:p w:rsidR="00FE5B04" w:rsidRDefault="00FE5B04" w:rsidP="00FE5B04">
            <w:pPr>
              <w:spacing w:after="0" w:line="360" w:lineRule="auto"/>
              <w:rPr>
                <w:rFonts w:ascii="Times New Roman" w:hAnsi="Times New Roman" w:cs="Times New Roman"/>
                <w:b/>
                <w:sz w:val="24"/>
                <w:szCs w:val="24"/>
                <w:lang w:val="en-US"/>
              </w:rPr>
            </w:pPr>
          </w:p>
          <w:p w:rsidR="00637C20" w:rsidRPr="00637C20" w:rsidRDefault="00637C20" w:rsidP="00FE5B04">
            <w:pPr>
              <w:spacing w:after="0" w:line="360" w:lineRule="auto"/>
              <w:rPr>
                <w:rFonts w:ascii="Times New Roman" w:hAnsi="Times New Roman" w:cs="Times New Roman"/>
                <w:sz w:val="24"/>
                <w:szCs w:val="24"/>
                <w:lang w:val="en-US"/>
              </w:rPr>
            </w:pPr>
            <w:r w:rsidRPr="00637C20">
              <w:rPr>
                <w:rFonts w:ascii="Times New Roman" w:hAnsi="Times New Roman" w:cs="Times New Roman"/>
                <w:sz w:val="24"/>
                <w:szCs w:val="24"/>
                <w:lang w:val="en-US"/>
              </w:rPr>
              <w:t>REFLEKSIJA</w:t>
            </w:r>
          </w:p>
          <w:p w:rsidR="00637C20" w:rsidRPr="00637C20" w:rsidRDefault="00637C20" w:rsidP="00FE5B04">
            <w:pPr>
              <w:spacing w:after="0" w:line="360" w:lineRule="auto"/>
              <w:rPr>
                <w:rFonts w:ascii="Times New Roman" w:hAnsi="Times New Roman" w:cs="Times New Roman"/>
                <w:sz w:val="24"/>
                <w:szCs w:val="24"/>
                <w:lang w:val="en-US"/>
              </w:rPr>
            </w:pPr>
            <w:proofErr w:type="spellStart"/>
            <w:r w:rsidRPr="00637C20">
              <w:rPr>
                <w:rFonts w:ascii="Times New Roman" w:hAnsi="Times New Roman" w:cs="Times New Roman"/>
                <w:sz w:val="24"/>
                <w:szCs w:val="24"/>
                <w:lang w:val="en-US"/>
              </w:rPr>
              <w:t>Mokytojų</w:t>
            </w:r>
            <w:proofErr w:type="spellEnd"/>
            <w:r w:rsidRPr="00637C20">
              <w:rPr>
                <w:rFonts w:ascii="Times New Roman" w:hAnsi="Times New Roman" w:cs="Times New Roman"/>
                <w:sz w:val="24"/>
                <w:szCs w:val="24"/>
                <w:lang w:val="en-US"/>
              </w:rPr>
              <w:t xml:space="preserve"> </w:t>
            </w:r>
            <w:proofErr w:type="spellStart"/>
            <w:r w:rsidRPr="00637C20">
              <w:rPr>
                <w:rFonts w:ascii="Times New Roman" w:hAnsi="Times New Roman" w:cs="Times New Roman"/>
                <w:sz w:val="24"/>
                <w:szCs w:val="24"/>
                <w:lang w:val="en-US"/>
              </w:rPr>
              <w:t>vertinimas</w:t>
            </w:r>
            <w:proofErr w:type="spellEnd"/>
            <w:r w:rsidRPr="00637C20">
              <w:rPr>
                <w:rFonts w:ascii="Times New Roman" w:hAnsi="Times New Roman" w:cs="Times New Roman"/>
                <w:sz w:val="24"/>
                <w:szCs w:val="24"/>
                <w:lang w:val="en-US"/>
              </w:rPr>
              <w:t xml:space="preserve"> ir </w:t>
            </w:r>
            <w:proofErr w:type="spellStart"/>
            <w:r w:rsidRPr="00637C20">
              <w:rPr>
                <w:rFonts w:ascii="Times New Roman" w:hAnsi="Times New Roman" w:cs="Times New Roman"/>
                <w:sz w:val="24"/>
                <w:szCs w:val="24"/>
                <w:lang w:val="en-US"/>
              </w:rPr>
              <w:t>mokinių</w:t>
            </w:r>
            <w:proofErr w:type="spellEnd"/>
            <w:r w:rsidRPr="00637C20">
              <w:rPr>
                <w:rFonts w:ascii="Times New Roman" w:hAnsi="Times New Roman" w:cs="Times New Roman"/>
                <w:sz w:val="24"/>
                <w:szCs w:val="24"/>
                <w:lang w:val="en-US"/>
              </w:rPr>
              <w:t xml:space="preserve"> </w:t>
            </w:r>
            <w:proofErr w:type="spellStart"/>
            <w:r w:rsidRPr="00637C20">
              <w:rPr>
                <w:rFonts w:ascii="Times New Roman" w:hAnsi="Times New Roman" w:cs="Times New Roman"/>
                <w:sz w:val="24"/>
                <w:szCs w:val="24"/>
                <w:lang w:val="en-US"/>
              </w:rPr>
              <w:t>įsivertinimas</w:t>
            </w:r>
            <w:proofErr w:type="spellEnd"/>
            <w:r w:rsidRPr="00637C20">
              <w:rPr>
                <w:rFonts w:ascii="Times New Roman" w:hAnsi="Times New Roman" w:cs="Times New Roman"/>
                <w:sz w:val="24"/>
                <w:szCs w:val="24"/>
                <w:lang w:val="en-US"/>
              </w:rPr>
              <w:t xml:space="preserve"> (</w:t>
            </w:r>
            <w:proofErr w:type="spellStart"/>
            <w:r w:rsidRPr="00637C20">
              <w:rPr>
                <w:rFonts w:ascii="Times New Roman" w:hAnsi="Times New Roman" w:cs="Times New Roman"/>
                <w:sz w:val="24"/>
                <w:szCs w:val="24"/>
                <w:lang w:val="en-US"/>
              </w:rPr>
              <w:t>Emocinis</w:t>
            </w:r>
            <w:proofErr w:type="spellEnd"/>
            <w:r w:rsidRPr="00637C20">
              <w:rPr>
                <w:rFonts w:ascii="Times New Roman" w:hAnsi="Times New Roman" w:cs="Times New Roman"/>
                <w:sz w:val="24"/>
                <w:szCs w:val="24"/>
                <w:lang w:val="en-US"/>
              </w:rPr>
              <w:t xml:space="preserve"> </w:t>
            </w:r>
            <w:proofErr w:type="spellStart"/>
            <w:r w:rsidRPr="00637C20">
              <w:rPr>
                <w:rFonts w:ascii="Times New Roman" w:hAnsi="Times New Roman" w:cs="Times New Roman"/>
                <w:sz w:val="24"/>
                <w:szCs w:val="24"/>
                <w:lang w:val="en-US"/>
              </w:rPr>
              <w:t>įsivertinimas</w:t>
            </w:r>
            <w:proofErr w:type="spellEnd"/>
            <w:r w:rsidRPr="00637C20">
              <w:rPr>
                <w:rFonts w:ascii="Times New Roman" w:hAnsi="Times New Roman" w:cs="Times New Roman"/>
                <w:sz w:val="24"/>
                <w:szCs w:val="24"/>
                <w:lang w:val="en-US"/>
              </w:rPr>
              <w:t>)</w:t>
            </w:r>
          </w:p>
          <w:p w:rsidR="00637C20" w:rsidRPr="00637C20" w:rsidRDefault="00637C20" w:rsidP="00FE5B04">
            <w:pPr>
              <w:spacing w:after="0" w:line="360" w:lineRule="auto"/>
              <w:rPr>
                <w:rFonts w:ascii="Times New Roman" w:hAnsi="Times New Roman" w:cs="Times New Roman"/>
                <w:sz w:val="24"/>
                <w:szCs w:val="24"/>
                <w:lang w:val="en-US"/>
              </w:rPr>
            </w:pPr>
          </w:p>
          <w:p w:rsidR="00637C20" w:rsidRDefault="00637C20" w:rsidP="00FE5B04">
            <w:pPr>
              <w:spacing w:after="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Pamoką</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baigiame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dainavimu</w:t>
            </w:r>
            <w:proofErr w:type="spellEnd"/>
            <w:r>
              <w:rPr>
                <w:rFonts w:ascii="Times New Roman" w:hAnsi="Times New Roman" w:cs="Times New Roman"/>
                <w:sz w:val="24"/>
                <w:szCs w:val="24"/>
                <w:lang w:val="en-US"/>
              </w:rPr>
              <w:t xml:space="preserve">: “Tie </w:t>
            </w:r>
            <w:proofErr w:type="spellStart"/>
            <w:r>
              <w:rPr>
                <w:rFonts w:ascii="Times New Roman" w:hAnsi="Times New Roman" w:cs="Times New Roman"/>
                <w:sz w:val="24"/>
                <w:szCs w:val="24"/>
                <w:lang w:val="en-US"/>
              </w:rPr>
              <w:t>keliai</w:t>
            </w:r>
            <w:proofErr w:type="spellEnd"/>
            <w:r>
              <w:rPr>
                <w:rFonts w:ascii="Times New Roman" w:hAnsi="Times New Roman" w:cs="Times New Roman"/>
                <w:sz w:val="24"/>
                <w:szCs w:val="24"/>
                <w:lang w:val="en-US"/>
              </w:rPr>
              <w:t xml:space="preserve">” </w:t>
            </w:r>
          </w:p>
          <w:p w:rsidR="00637C20" w:rsidRPr="00637C20" w:rsidRDefault="00B70375" w:rsidP="00637C20">
            <w:pPr>
              <w:spacing w:after="0" w:line="360" w:lineRule="auto"/>
              <w:rPr>
                <w:rFonts w:ascii="Times New Roman" w:hAnsi="Times New Roman" w:cs="Times New Roman"/>
                <w:sz w:val="24"/>
                <w:szCs w:val="24"/>
                <w:lang w:val="en-US"/>
              </w:rPr>
            </w:pPr>
            <w:hyperlink r:id="rId32" w:history="1">
              <w:r w:rsidR="00637C20" w:rsidRPr="00637C20">
                <w:rPr>
                  <w:rStyle w:val="Hipersaitas"/>
                  <w:rFonts w:ascii="Times New Roman" w:hAnsi="Times New Roman" w:cs="Times New Roman"/>
                  <w:sz w:val="24"/>
                  <w:szCs w:val="24"/>
                  <w:lang w:val="en-US"/>
                </w:rPr>
                <w:t>https://</w:t>
              </w:r>
            </w:hyperlink>
            <w:hyperlink r:id="rId33" w:history="1">
              <w:r w:rsidR="00637C20" w:rsidRPr="00637C20">
                <w:rPr>
                  <w:rStyle w:val="Hipersaitas"/>
                  <w:rFonts w:ascii="Times New Roman" w:hAnsi="Times New Roman" w:cs="Times New Roman"/>
                  <w:sz w:val="24"/>
                  <w:szCs w:val="24"/>
                  <w:lang w:val="en-US"/>
                </w:rPr>
                <w:t>www.youtube.com/watch?v=X0x0M8zcqF4</w:t>
              </w:r>
            </w:hyperlink>
          </w:p>
          <w:p w:rsidR="00F02FC4" w:rsidRDefault="00637C20" w:rsidP="00637C20">
            <w:pPr>
              <w:spacing w:after="0" w:line="36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Ačiū</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už</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pamoką</w:t>
            </w:r>
            <w:proofErr w:type="spellEnd"/>
            <w:r>
              <w:rPr>
                <w:rFonts w:ascii="Times New Roman" w:hAnsi="Times New Roman" w:cs="Times New Roman"/>
                <w:sz w:val="24"/>
                <w:szCs w:val="24"/>
                <w:lang w:val="en-US"/>
              </w:rPr>
              <w:t>!</w:t>
            </w:r>
          </w:p>
          <w:p w:rsidR="00637C20" w:rsidRPr="00F02FC4" w:rsidRDefault="00637C20" w:rsidP="00637C20">
            <w:pPr>
              <w:spacing w:after="0" w:line="360" w:lineRule="auto"/>
              <w:rPr>
                <w:rFonts w:ascii="Times New Roman" w:hAnsi="Times New Roman" w:cs="Times New Roman"/>
                <w:sz w:val="24"/>
                <w:szCs w:val="24"/>
              </w:rPr>
            </w:pPr>
          </w:p>
        </w:tc>
      </w:tr>
      <w:tr w:rsidR="00BA382B" w:rsidRPr="006A6C9C">
        <w:trPr>
          <w:trHeight w:val="540"/>
        </w:trPr>
        <w:tc>
          <w:tcPr>
            <w:tcW w:w="1937" w:type="dxa"/>
            <w:shd w:val="clear" w:color="auto" w:fill="E2EFD9"/>
            <w:vAlign w:val="center"/>
          </w:tcPr>
          <w:p w:rsidR="00BA382B" w:rsidRPr="006A6C9C" w:rsidRDefault="00D64C78">
            <w:pPr>
              <w:spacing w:after="0"/>
              <w:rPr>
                <w:rFonts w:ascii="Times New Roman" w:hAnsi="Times New Roman" w:cs="Times New Roman"/>
                <w:b/>
                <w:sz w:val="24"/>
                <w:szCs w:val="24"/>
              </w:rPr>
            </w:pPr>
            <w:r w:rsidRPr="006A6C9C">
              <w:rPr>
                <w:rFonts w:ascii="Times New Roman" w:hAnsi="Times New Roman" w:cs="Times New Roman"/>
                <w:b/>
                <w:sz w:val="24"/>
                <w:szCs w:val="24"/>
              </w:rPr>
              <w:lastRenderedPageBreak/>
              <w:t>Priedai</w:t>
            </w:r>
          </w:p>
        </w:tc>
        <w:tc>
          <w:tcPr>
            <w:tcW w:w="7974" w:type="dxa"/>
          </w:tcPr>
          <w:p w:rsidR="00CA1111" w:rsidRDefault="00637C20" w:rsidP="00F33CE4">
            <w:pPr>
              <w:spacing w:after="0"/>
              <w:jc w:val="both"/>
              <w:rPr>
                <w:rFonts w:ascii="Times New Roman" w:hAnsi="Times New Roman" w:cs="Times New Roman"/>
                <w:i/>
                <w:sz w:val="24"/>
                <w:szCs w:val="24"/>
              </w:rPr>
            </w:pPr>
            <w:r>
              <w:rPr>
                <w:rFonts w:ascii="Times New Roman" w:hAnsi="Times New Roman" w:cs="Times New Roman"/>
                <w:i/>
                <w:sz w:val="24"/>
                <w:szCs w:val="24"/>
              </w:rPr>
              <w:t>1 priedas: Azijos kontūr</w:t>
            </w:r>
            <w:r w:rsidR="009429A5">
              <w:rPr>
                <w:rFonts w:ascii="Times New Roman" w:hAnsi="Times New Roman" w:cs="Times New Roman"/>
                <w:i/>
                <w:sz w:val="24"/>
                <w:szCs w:val="24"/>
              </w:rPr>
              <w:t>i</w:t>
            </w:r>
            <w:r>
              <w:rPr>
                <w:rFonts w:ascii="Times New Roman" w:hAnsi="Times New Roman" w:cs="Times New Roman"/>
                <w:i/>
                <w:sz w:val="24"/>
                <w:szCs w:val="24"/>
              </w:rPr>
              <w:t>nis žemėlapis</w:t>
            </w:r>
          </w:p>
          <w:p w:rsidR="00637C20" w:rsidRDefault="00637C20" w:rsidP="00637C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2 priedas: Azijos gamtinis žemėlapis </w:t>
            </w:r>
          </w:p>
          <w:p w:rsidR="00637C20" w:rsidRDefault="00637C20" w:rsidP="00637C20">
            <w:pPr>
              <w:spacing w:after="0"/>
              <w:jc w:val="both"/>
              <w:rPr>
                <w:rFonts w:ascii="Times New Roman" w:hAnsi="Times New Roman" w:cs="Times New Roman"/>
                <w:i/>
                <w:sz w:val="24"/>
                <w:szCs w:val="24"/>
              </w:rPr>
            </w:pPr>
            <w:r>
              <w:rPr>
                <w:rFonts w:ascii="Times New Roman" w:hAnsi="Times New Roman" w:cs="Times New Roman"/>
                <w:i/>
                <w:sz w:val="24"/>
                <w:szCs w:val="24"/>
              </w:rPr>
              <w:t>3 priedas: IKT vaizdinės mokomosios medžiagos</w:t>
            </w:r>
          </w:p>
          <w:p w:rsidR="009429A5" w:rsidRDefault="009429A5" w:rsidP="009429A5">
            <w:pPr>
              <w:spacing w:after="0"/>
              <w:jc w:val="both"/>
              <w:rPr>
                <w:rFonts w:ascii="Times New Roman" w:hAnsi="Times New Roman" w:cs="Times New Roman"/>
                <w:i/>
                <w:sz w:val="24"/>
                <w:szCs w:val="24"/>
              </w:rPr>
            </w:pPr>
            <w:r>
              <w:rPr>
                <w:rFonts w:ascii="Times New Roman" w:hAnsi="Times New Roman" w:cs="Times New Roman"/>
                <w:i/>
                <w:sz w:val="24"/>
                <w:szCs w:val="24"/>
              </w:rPr>
              <w:t>4 priedai: a) muzikos užduočių atsakymai</w:t>
            </w:r>
          </w:p>
          <w:p w:rsidR="009429A5" w:rsidRPr="009429A5" w:rsidRDefault="009429A5" w:rsidP="009429A5">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b)geografijos užduočių atsakymai</w:t>
            </w:r>
          </w:p>
        </w:tc>
      </w:tr>
      <w:tr w:rsidR="00C64CA8" w:rsidRPr="006A6C9C">
        <w:trPr>
          <w:trHeight w:val="540"/>
        </w:trPr>
        <w:tc>
          <w:tcPr>
            <w:tcW w:w="1937" w:type="dxa"/>
            <w:shd w:val="clear" w:color="auto" w:fill="E2EFD9"/>
            <w:vAlign w:val="center"/>
          </w:tcPr>
          <w:p w:rsidR="00C64CA8" w:rsidRPr="006A6C9C" w:rsidRDefault="00C64CA8">
            <w:pPr>
              <w:spacing w:after="0"/>
              <w:rPr>
                <w:rFonts w:ascii="Times New Roman" w:hAnsi="Times New Roman" w:cs="Times New Roman"/>
                <w:b/>
                <w:sz w:val="24"/>
                <w:szCs w:val="24"/>
              </w:rPr>
            </w:pPr>
            <w:r>
              <w:rPr>
                <w:rFonts w:ascii="Times New Roman" w:hAnsi="Times New Roman" w:cs="Times New Roman"/>
                <w:b/>
                <w:sz w:val="24"/>
                <w:szCs w:val="24"/>
              </w:rPr>
              <w:t>Rezultatai</w:t>
            </w:r>
          </w:p>
        </w:tc>
        <w:tc>
          <w:tcPr>
            <w:tcW w:w="7974" w:type="dxa"/>
          </w:tcPr>
          <w:p w:rsidR="00C64CA8" w:rsidRPr="006A6C9C" w:rsidRDefault="00C64CA8" w:rsidP="00F33CE4">
            <w:pPr>
              <w:spacing w:after="0"/>
              <w:jc w:val="both"/>
              <w:rPr>
                <w:rFonts w:ascii="Times New Roman" w:hAnsi="Times New Roman" w:cs="Times New Roman"/>
                <w:b/>
                <w:sz w:val="24"/>
                <w:szCs w:val="24"/>
              </w:rPr>
            </w:pPr>
          </w:p>
        </w:tc>
      </w:tr>
    </w:tbl>
    <w:p w:rsidR="00BA382B" w:rsidRPr="006A6C9C" w:rsidRDefault="00D64C78">
      <w:pPr>
        <w:jc w:val="both"/>
        <w:rPr>
          <w:rFonts w:ascii="Times New Roman" w:hAnsi="Times New Roman" w:cs="Times New Roman"/>
          <w:sz w:val="24"/>
          <w:szCs w:val="24"/>
        </w:rPr>
      </w:pPr>
      <w:bookmarkStart w:id="1" w:name="_iv9p83eqizs6" w:colFirst="0" w:colLast="0"/>
      <w:bookmarkEnd w:id="1"/>
      <w:r w:rsidRPr="006A6C9C">
        <w:rPr>
          <w:rFonts w:ascii="Times New Roman" w:hAnsi="Times New Roman" w:cs="Times New Roman"/>
          <w:sz w:val="24"/>
          <w:szCs w:val="24"/>
        </w:rPr>
        <w:t xml:space="preserve"> </w:t>
      </w:r>
    </w:p>
    <w:p w:rsidR="009F49A0" w:rsidRDefault="009F49A0">
      <w:pPr>
        <w:jc w:val="both"/>
        <w:rPr>
          <w:rFonts w:ascii="Times New Roman" w:hAnsi="Times New Roman" w:cs="Times New Roman"/>
          <w:sz w:val="24"/>
          <w:szCs w:val="24"/>
        </w:rPr>
      </w:pPr>
      <w:bookmarkStart w:id="2" w:name="_1lcw7atl1816" w:colFirst="0" w:colLast="0"/>
      <w:bookmarkEnd w:id="2"/>
      <w:r w:rsidRPr="009F49A0">
        <w:rPr>
          <w:rFonts w:ascii="Times New Roman" w:hAnsi="Times New Roman" w:cs="Times New Roman"/>
          <w:b/>
          <w:sz w:val="24"/>
          <w:szCs w:val="24"/>
        </w:rPr>
        <w:t>Rekomendacijos mokytojams</w:t>
      </w:r>
      <w:r w:rsidR="00F33CE4">
        <w:rPr>
          <w:rFonts w:ascii="Times New Roman" w:hAnsi="Times New Roman" w:cs="Times New Roman"/>
          <w:sz w:val="24"/>
          <w:szCs w:val="24"/>
        </w:rPr>
        <w:t xml:space="preserve">: </w:t>
      </w:r>
      <w:r w:rsidR="00F33CE4" w:rsidRPr="00F33CE4">
        <w:rPr>
          <w:rFonts w:ascii="Times New Roman" w:hAnsi="Times New Roman" w:cs="Times New Roman"/>
          <w:i/>
          <w:sz w:val="24"/>
          <w:szCs w:val="24"/>
        </w:rPr>
        <w:t>(1 – 3 punktai)</w:t>
      </w:r>
    </w:p>
    <w:p w:rsidR="00BA382B" w:rsidRPr="006A6C9C" w:rsidRDefault="00D64C78">
      <w:pPr>
        <w:jc w:val="both"/>
        <w:rPr>
          <w:rFonts w:ascii="Times New Roman" w:hAnsi="Times New Roman" w:cs="Times New Roman"/>
          <w:sz w:val="24"/>
          <w:szCs w:val="24"/>
        </w:rPr>
      </w:pPr>
      <w:bookmarkStart w:id="3" w:name="_4l1n4c37wi87" w:colFirst="0" w:colLast="0"/>
      <w:bookmarkEnd w:id="3"/>
      <w:r w:rsidRPr="006A6C9C">
        <w:rPr>
          <w:rFonts w:ascii="Times New Roman" w:hAnsi="Times New Roman" w:cs="Times New Roman"/>
        </w:rPr>
        <w:br w:type="page"/>
      </w:r>
    </w:p>
    <w:p w:rsidR="00BA382B" w:rsidRPr="006A6C9C" w:rsidRDefault="00D64C78">
      <w:pPr>
        <w:jc w:val="both"/>
        <w:rPr>
          <w:rFonts w:ascii="Times New Roman" w:hAnsi="Times New Roman" w:cs="Times New Roman"/>
          <w:b/>
          <w:sz w:val="24"/>
          <w:szCs w:val="24"/>
        </w:rPr>
      </w:pPr>
      <w:bookmarkStart w:id="4" w:name="_6ay2boyf5lyv" w:colFirst="0" w:colLast="0"/>
      <w:bookmarkEnd w:id="4"/>
      <w:r w:rsidRPr="006A6C9C">
        <w:rPr>
          <w:rFonts w:ascii="Times New Roman" w:hAnsi="Times New Roman" w:cs="Times New Roman"/>
          <w:b/>
          <w:sz w:val="24"/>
          <w:szCs w:val="24"/>
        </w:rPr>
        <w:lastRenderedPageBreak/>
        <w:t>1 Priedas</w:t>
      </w:r>
    </w:p>
    <w:p w:rsidR="00F33CE4" w:rsidRPr="006A6C9C" w:rsidRDefault="00F33CE4" w:rsidP="00F33CE4">
      <w:pPr>
        <w:spacing w:after="0"/>
        <w:jc w:val="both"/>
        <w:rPr>
          <w:rFonts w:ascii="Times New Roman" w:hAnsi="Times New Roman" w:cs="Times New Roman"/>
          <w:sz w:val="48"/>
          <w:szCs w:val="48"/>
        </w:rPr>
      </w:pPr>
    </w:p>
    <w:p w:rsidR="00BA382B" w:rsidRPr="006A6C9C" w:rsidRDefault="009429A5">
      <w:pPr>
        <w:jc w:val="both"/>
        <w:rPr>
          <w:rFonts w:ascii="Times New Roman" w:hAnsi="Times New Roman" w:cs="Times New Roman"/>
          <w:sz w:val="24"/>
          <w:szCs w:val="24"/>
        </w:rPr>
      </w:pPr>
      <w:bookmarkStart w:id="5" w:name="_z8eqwwgd8uwo" w:colFirst="0" w:colLast="0"/>
      <w:bookmarkEnd w:id="5"/>
      <w:r>
        <w:rPr>
          <w:noProof/>
          <w:lang w:val="en-US"/>
        </w:rPr>
        <w:drawing>
          <wp:inline distT="0" distB="0" distL="0" distR="0" wp14:anchorId="459AAE35" wp14:editId="5AC95E63">
            <wp:extent cx="4797463" cy="6293485"/>
            <wp:effectExtent l="742950" t="0" r="727075" b="0"/>
            <wp:docPr id="5" name="Paveikslėlis 2"/>
            <wp:cNvGraphicFramePr/>
            <a:graphic xmlns:a="http://schemas.openxmlformats.org/drawingml/2006/main">
              <a:graphicData uri="http://schemas.openxmlformats.org/drawingml/2006/picture">
                <pic:pic xmlns:pic="http://schemas.openxmlformats.org/drawingml/2006/picture">
                  <pic:nvPicPr>
                    <pic:cNvPr id="3" name="Paveikslėlis 2"/>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804341" cy="6302508"/>
                    </a:xfrm>
                    <a:prstGeom prst="rect">
                      <a:avLst/>
                    </a:prstGeom>
                    <a:noFill/>
                    <a:ln>
                      <a:noFill/>
                    </a:ln>
                  </pic:spPr>
                </pic:pic>
              </a:graphicData>
            </a:graphic>
          </wp:inline>
        </w:drawing>
      </w:r>
    </w:p>
    <w:p w:rsidR="00BA382B" w:rsidRPr="006A6C9C" w:rsidRDefault="00D64C78">
      <w:pPr>
        <w:jc w:val="both"/>
        <w:rPr>
          <w:rFonts w:ascii="Times New Roman" w:hAnsi="Times New Roman" w:cs="Times New Roman"/>
          <w:sz w:val="24"/>
          <w:szCs w:val="24"/>
        </w:rPr>
      </w:pPr>
      <w:bookmarkStart w:id="6" w:name="_sf6wnd7tf9kl" w:colFirst="0" w:colLast="0"/>
      <w:bookmarkEnd w:id="6"/>
      <w:r w:rsidRPr="006A6C9C">
        <w:rPr>
          <w:rFonts w:ascii="Times New Roman" w:hAnsi="Times New Roman" w:cs="Times New Roman"/>
        </w:rPr>
        <w:br w:type="page"/>
      </w:r>
    </w:p>
    <w:p w:rsidR="00BA382B" w:rsidRDefault="00ED45B1">
      <w:pPr>
        <w:jc w:val="both"/>
        <w:rPr>
          <w:rFonts w:ascii="Times New Roman" w:hAnsi="Times New Roman" w:cs="Times New Roman"/>
          <w:b/>
          <w:sz w:val="24"/>
          <w:szCs w:val="24"/>
        </w:rPr>
      </w:pPr>
      <w:bookmarkStart w:id="7" w:name="_r2cd7aotapoq" w:colFirst="0" w:colLast="0"/>
      <w:bookmarkEnd w:id="7"/>
      <w:r>
        <w:rPr>
          <w:rFonts w:ascii="Times New Roman" w:hAnsi="Times New Roman" w:cs="Times New Roman"/>
          <w:b/>
          <w:sz w:val="24"/>
          <w:szCs w:val="24"/>
        </w:rPr>
        <w:lastRenderedPageBreak/>
        <w:t>2 priedas</w:t>
      </w:r>
    </w:p>
    <w:p w:rsidR="009F49A0" w:rsidRDefault="00276164" w:rsidP="00276164">
      <w:pPr>
        <w:tabs>
          <w:tab w:val="left" w:pos="1725"/>
        </w:tabs>
        <w:rPr>
          <w:rFonts w:ascii="Times New Roman" w:hAnsi="Times New Roman" w:cs="Times New Roman"/>
          <w:sz w:val="24"/>
          <w:szCs w:val="24"/>
        </w:rPr>
      </w:pPr>
      <w:r>
        <w:rPr>
          <w:rFonts w:ascii="Times New Roman" w:hAnsi="Times New Roman" w:cs="Times New Roman"/>
          <w:sz w:val="24"/>
          <w:szCs w:val="24"/>
        </w:rPr>
        <w:tab/>
      </w:r>
    </w:p>
    <w:p w:rsidR="00276164" w:rsidRDefault="009429A5" w:rsidP="00F33CE4">
      <w:pPr>
        <w:rPr>
          <w:rFonts w:ascii="Times New Roman" w:hAnsi="Times New Roman" w:cs="Times New Roman"/>
          <w:sz w:val="24"/>
          <w:szCs w:val="24"/>
        </w:rPr>
      </w:pPr>
      <w:r>
        <w:rPr>
          <w:noProof/>
          <w:lang w:val="en-US"/>
        </w:rPr>
        <w:drawing>
          <wp:inline distT="0" distB="0" distL="0" distR="0" wp14:anchorId="3BFCA3CB" wp14:editId="22590652">
            <wp:extent cx="4572032" cy="6429420"/>
            <wp:effectExtent l="0" t="0" r="0" b="9525"/>
            <wp:docPr id="1026" name="Picture 2" descr="C:\Users\J.Polski\Desktop\29391667_1608948299224733_1774988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Polski\Desktop\29391667_1608948299224733_177498882_o.jpg"/>
                    <pic:cNvPicPr>
                      <a:picLocks noChangeAspect="1" noChangeArrowheads="1"/>
                    </pic:cNvPicPr>
                  </pic:nvPicPr>
                  <pic:blipFill>
                    <a:blip r:embed="rId35"/>
                    <a:srcRect/>
                    <a:stretch>
                      <a:fillRect/>
                    </a:stretch>
                  </pic:blipFill>
                  <pic:spPr bwMode="auto">
                    <a:xfrm>
                      <a:off x="0" y="0"/>
                      <a:ext cx="4572032" cy="6429420"/>
                    </a:xfrm>
                    <a:prstGeom prst="rect">
                      <a:avLst/>
                    </a:prstGeom>
                    <a:noFill/>
                  </pic:spPr>
                </pic:pic>
              </a:graphicData>
            </a:graphic>
          </wp:inline>
        </w:drawing>
      </w: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F33CE4">
      <w:pPr>
        <w:rPr>
          <w:rFonts w:ascii="Times New Roman" w:hAnsi="Times New Roman" w:cs="Times New Roman"/>
          <w:sz w:val="24"/>
          <w:szCs w:val="24"/>
        </w:rPr>
      </w:pPr>
    </w:p>
    <w:p w:rsidR="009429A5" w:rsidRDefault="009429A5" w:rsidP="009429A5">
      <w:pPr>
        <w:jc w:val="both"/>
        <w:rPr>
          <w:rFonts w:ascii="Times New Roman" w:hAnsi="Times New Roman" w:cs="Times New Roman"/>
          <w:b/>
          <w:sz w:val="24"/>
          <w:szCs w:val="24"/>
        </w:rPr>
      </w:pPr>
      <w:r>
        <w:rPr>
          <w:rFonts w:ascii="Times New Roman" w:hAnsi="Times New Roman" w:cs="Times New Roman"/>
          <w:b/>
          <w:sz w:val="24"/>
          <w:szCs w:val="24"/>
        </w:rPr>
        <w:lastRenderedPageBreak/>
        <w:t>3 priedas</w:t>
      </w:r>
    </w:p>
    <w:p w:rsidR="009429A5" w:rsidRDefault="009429A5" w:rsidP="009429A5">
      <w:pPr>
        <w:spacing w:after="0" w:line="360" w:lineRule="auto"/>
        <w:jc w:val="both"/>
        <w:rPr>
          <w:rFonts w:ascii="Times New Roman" w:hAnsi="Times New Roman" w:cs="Times New Roman"/>
          <w:b/>
          <w:sz w:val="24"/>
          <w:szCs w:val="24"/>
        </w:rPr>
      </w:pPr>
    </w:p>
    <w:p w:rsidR="009429A5" w:rsidRPr="009429A5" w:rsidRDefault="00B70375" w:rsidP="009429A5">
      <w:pPr>
        <w:pStyle w:val="Sraopastraipa"/>
        <w:numPr>
          <w:ilvl w:val="0"/>
          <w:numId w:val="7"/>
        </w:numPr>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eastAsia="Times New Roman" w:hAnsi="Times New Roman" w:cs="Times New Roman"/>
          <w:color w:val="auto"/>
          <w:sz w:val="24"/>
          <w:szCs w:val="24"/>
        </w:rPr>
      </w:pPr>
      <w:hyperlink r:id="rId36" w:history="1">
        <w:r w:rsidR="009429A5" w:rsidRPr="009429A5">
          <w:rPr>
            <w:rFonts w:ascii="Times New Roman" w:hAnsi="Times New Roman" w:cs="Times New Roman"/>
            <w:color w:val="0563C1"/>
            <w:kern w:val="24"/>
            <w:sz w:val="24"/>
            <w:szCs w:val="24"/>
            <w:u w:val="single"/>
          </w:rPr>
          <w:t>https://www.youtube.com/watch?v=NhBzhi9jPFs</w:t>
        </w:r>
      </w:hyperlink>
    </w:p>
    <w:p w:rsidR="009429A5" w:rsidRPr="009429A5" w:rsidRDefault="009429A5" w:rsidP="009429A5">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4"/>
          <w:szCs w:val="24"/>
        </w:rPr>
      </w:pPr>
      <w:r w:rsidRPr="009429A5">
        <w:rPr>
          <w:rFonts w:ascii="Times New Roman" w:hAnsi="Times New Roman" w:cs="Times New Roman"/>
          <w:b/>
          <w:bCs/>
          <w:color w:val="000000" w:themeColor="text1"/>
          <w:kern w:val="24"/>
          <w:sz w:val="24"/>
          <w:szCs w:val="24"/>
        </w:rPr>
        <w:t>(Everestas)</w:t>
      </w:r>
    </w:p>
    <w:p w:rsidR="009429A5" w:rsidRPr="009429A5" w:rsidRDefault="00B70375" w:rsidP="009429A5">
      <w:pPr>
        <w:pStyle w:val="Sraopastraipa"/>
        <w:numPr>
          <w:ilvl w:val="0"/>
          <w:numId w:val="7"/>
        </w:numPr>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eastAsia="Times New Roman" w:hAnsi="Times New Roman" w:cs="Times New Roman"/>
          <w:color w:val="auto"/>
          <w:sz w:val="24"/>
          <w:szCs w:val="24"/>
        </w:rPr>
      </w:pPr>
      <w:hyperlink r:id="rId37" w:history="1">
        <w:r w:rsidR="009429A5" w:rsidRPr="009429A5">
          <w:rPr>
            <w:rFonts w:ascii="Times New Roman" w:hAnsi="Times New Roman" w:cs="Times New Roman"/>
            <w:color w:val="0563C1"/>
            <w:kern w:val="24"/>
            <w:sz w:val="24"/>
            <w:szCs w:val="24"/>
            <w:u w:val="single"/>
          </w:rPr>
          <w:t>https://www.youtube.com/watch?v=Sta9ETbUwdc</w:t>
        </w:r>
      </w:hyperlink>
    </w:p>
    <w:p w:rsidR="009429A5" w:rsidRPr="009429A5" w:rsidRDefault="009429A5" w:rsidP="009429A5">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4"/>
          <w:szCs w:val="24"/>
          <w:lang w:val="pl-PL"/>
        </w:rPr>
      </w:pPr>
      <w:r w:rsidRPr="009429A5">
        <w:rPr>
          <w:rFonts w:ascii="Times New Roman" w:hAnsi="Times New Roman" w:cs="Times New Roman"/>
          <w:b/>
          <w:bCs/>
          <w:color w:val="000000" w:themeColor="text1"/>
          <w:kern w:val="24"/>
          <w:sz w:val="24"/>
          <w:szCs w:val="24"/>
        </w:rPr>
        <w:t>(Japonijos gamta)</w:t>
      </w:r>
    </w:p>
    <w:p w:rsidR="009429A5" w:rsidRPr="009429A5" w:rsidRDefault="00B70375" w:rsidP="009429A5">
      <w:pPr>
        <w:pStyle w:val="Sraopastraipa"/>
        <w:numPr>
          <w:ilvl w:val="0"/>
          <w:numId w:val="7"/>
        </w:numPr>
        <w:pBdr>
          <w:top w:val="none" w:sz="0" w:space="0" w:color="auto"/>
          <w:left w:val="none" w:sz="0" w:space="0" w:color="auto"/>
          <w:bottom w:val="none" w:sz="0" w:space="0" w:color="auto"/>
          <w:right w:val="none" w:sz="0" w:space="0" w:color="auto"/>
          <w:between w:val="none" w:sz="0" w:space="0" w:color="auto"/>
        </w:pBdr>
        <w:spacing w:after="0" w:line="360" w:lineRule="auto"/>
        <w:ind w:left="0"/>
        <w:rPr>
          <w:rFonts w:ascii="Times New Roman" w:eastAsia="Times New Roman" w:hAnsi="Times New Roman" w:cs="Times New Roman"/>
          <w:color w:val="auto"/>
          <w:sz w:val="24"/>
          <w:szCs w:val="24"/>
          <w:lang w:val="pl-PL"/>
        </w:rPr>
      </w:pPr>
      <w:hyperlink r:id="rId38" w:history="1">
        <w:r w:rsidR="009429A5" w:rsidRPr="009429A5">
          <w:rPr>
            <w:rFonts w:ascii="Times New Roman" w:hAnsi="Times New Roman" w:cs="Times New Roman"/>
            <w:b/>
            <w:bCs/>
            <w:color w:val="0563C1"/>
            <w:kern w:val="24"/>
            <w:sz w:val="24"/>
            <w:szCs w:val="24"/>
            <w:u w:val="single"/>
          </w:rPr>
          <w:t>https://www.youtube.com/watch?v=G-TTIQEK1Tw</w:t>
        </w:r>
      </w:hyperlink>
    </w:p>
    <w:p w:rsidR="009429A5" w:rsidRPr="009429A5" w:rsidRDefault="009429A5" w:rsidP="009429A5">
      <w:pPr>
        <w:pBdr>
          <w:top w:val="none" w:sz="0" w:space="0" w:color="auto"/>
          <w:left w:val="none" w:sz="0" w:space="0" w:color="auto"/>
          <w:bottom w:val="none" w:sz="0" w:space="0" w:color="auto"/>
          <w:right w:val="none" w:sz="0" w:space="0" w:color="auto"/>
          <w:between w:val="none" w:sz="0" w:space="0" w:color="auto"/>
        </w:pBdr>
        <w:spacing w:after="0" w:line="360" w:lineRule="auto"/>
        <w:rPr>
          <w:rFonts w:ascii="Times New Roman" w:eastAsia="Times New Roman" w:hAnsi="Times New Roman" w:cs="Times New Roman"/>
          <w:color w:val="auto"/>
          <w:sz w:val="24"/>
          <w:szCs w:val="24"/>
          <w:lang w:val="en-US"/>
        </w:rPr>
      </w:pPr>
      <w:r w:rsidRPr="009429A5">
        <w:rPr>
          <w:rFonts w:ascii="Times New Roman" w:hAnsi="Times New Roman" w:cs="Times New Roman"/>
          <w:b/>
          <w:bCs/>
          <w:color w:val="000000" w:themeColor="text1"/>
          <w:kern w:val="24"/>
          <w:sz w:val="24"/>
          <w:szCs w:val="24"/>
        </w:rPr>
        <w:t>(Kinijos gamta)</w:t>
      </w:r>
    </w:p>
    <w:p w:rsidR="009429A5" w:rsidRDefault="00B70375" w:rsidP="009429A5">
      <w:pPr>
        <w:pStyle w:val="Sraopastraipa"/>
        <w:numPr>
          <w:ilvl w:val="0"/>
          <w:numId w:val="7"/>
        </w:numPr>
        <w:spacing w:after="0" w:line="360" w:lineRule="auto"/>
        <w:ind w:left="0"/>
        <w:jc w:val="both"/>
        <w:rPr>
          <w:rFonts w:ascii="Times New Roman" w:hAnsi="Times New Roman" w:cs="Times New Roman"/>
          <w:b/>
          <w:sz w:val="24"/>
          <w:szCs w:val="24"/>
          <w:lang w:val="en-US"/>
        </w:rPr>
      </w:pPr>
      <w:hyperlink r:id="rId39" w:history="1">
        <w:r w:rsidR="009429A5" w:rsidRPr="009429A5">
          <w:rPr>
            <w:rStyle w:val="Hipersaitas"/>
            <w:rFonts w:ascii="Times New Roman" w:hAnsi="Times New Roman" w:cs="Times New Roman"/>
            <w:b/>
            <w:sz w:val="24"/>
            <w:szCs w:val="24"/>
            <w:lang w:val="en-US"/>
          </w:rPr>
          <w:t>https://</w:t>
        </w:r>
      </w:hyperlink>
      <w:hyperlink r:id="rId40" w:history="1">
        <w:r w:rsidR="009429A5" w:rsidRPr="009429A5">
          <w:rPr>
            <w:rStyle w:val="Hipersaitas"/>
            <w:rFonts w:ascii="Times New Roman" w:hAnsi="Times New Roman" w:cs="Times New Roman"/>
            <w:b/>
            <w:sz w:val="24"/>
            <w:szCs w:val="24"/>
            <w:lang w:val="en-US"/>
          </w:rPr>
          <w:t>www.youtube.com/watch?v=bS-VxCHUIgA</w:t>
        </w:r>
      </w:hyperlink>
      <w:r w:rsidR="009429A5" w:rsidRPr="009429A5">
        <w:rPr>
          <w:rFonts w:ascii="Times New Roman" w:hAnsi="Times New Roman" w:cs="Times New Roman"/>
          <w:b/>
          <w:sz w:val="24"/>
          <w:szCs w:val="24"/>
          <w:lang w:val="en-US"/>
        </w:rPr>
        <w:t> </w:t>
      </w:r>
    </w:p>
    <w:p w:rsidR="009429A5" w:rsidRPr="009429A5" w:rsidRDefault="009429A5" w:rsidP="009429A5">
      <w:pPr>
        <w:pStyle w:val="Sraopastraipa"/>
        <w:spacing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INDIJA</w:t>
      </w:r>
    </w:p>
    <w:p w:rsidR="009429A5" w:rsidRPr="009429A5" w:rsidRDefault="00B70375" w:rsidP="009429A5">
      <w:pPr>
        <w:pStyle w:val="Sraopastraipa"/>
        <w:numPr>
          <w:ilvl w:val="0"/>
          <w:numId w:val="7"/>
        </w:numPr>
        <w:spacing w:after="0" w:line="360" w:lineRule="auto"/>
        <w:ind w:left="0"/>
        <w:jc w:val="both"/>
        <w:rPr>
          <w:rFonts w:ascii="Times New Roman" w:hAnsi="Times New Roman" w:cs="Times New Roman"/>
          <w:b/>
          <w:sz w:val="24"/>
          <w:szCs w:val="24"/>
          <w:lang w:val="en-US"/>
        </w:rPr>
      </w:pPr>
      <w:hyperlink r:id="rId41" w:history="1">
        <w:r w:rsidR="009429A5" w:rsidRPr="009429A5">
          <w:rPr>
            <w:rStyle w:val="Hipersaitas"/>
            <w:rFonts w:ascii="Times New Roman" w:hAnsi="Times New Roman" w:cs="Times New Roman"/>
            <w:b/>
            <w:sz w:val="24"/>
            <w:szCs w:val="24"/>
            <w:lang w:val="en-US"/>
          </w:rPr>
          <w:t>https</w:t>
        </w:r>
      </w:hyperlink>
      <w:hyperlink r:id="rId42" w:history="1">
        <w:r w:rsidR="009429A5" w:rsidRPr="009429A5">
          <w:rPr>
            <w:rStyle w:val="Hipersaitas"/>
            <w:rFonts w:ascii="Times New Roman" w:hAnsi="Times New Roman" w:cs="Times New Roman"/>
            <w:b/>
            <w:sz w:val="24"/>
            <w:szCs w:val="24"/>
            <w:lang w:val="en-US"/>
          </w:rPr>
          <w:t>://www.youtube.com/watch?v=CWJ_fAxJTj8</w:t>
        </w:r>
      </w:hyperlink>
    </w:p>
    <w:p w:rsidR="009429A5" w:rsidRPr="009429A5" w:rsidRDefault="009429A5" w:rsidP="009429A5">
      <w:pPr>
        <w:pStyle w:val="Sraopastraipa"/>
        <w:spacing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rPr>
        <w:t>KINIJA</w:t>
      </w:r>
    </w:p>
    <w:p w:rsidR="009429A5" w:rsidRPr="009429A5" w:rsidRDefault="00B70375" w:rsidP="009429A5">
      <w:pPr>
        <w:pStyle w:val="Sraopastraipa"/>
        <w:numPr>
          <w:ilvl w:val="0"/>
          <w:numId w:val="7"/>
        </w:numPr>
        <w:spacing w:after="0" w:line="360" w:lineRule="auto"/>
        <w:ind w:left="0"/>
        <w:jc w:val="both"/>
        <w:rPr>
          <w:rFonts w:ascii="Times New Roman" w:hAnsi="Times New Roman" w:cs="Times New Roman"/>
          <w:b/>
          <w:sz w:val="24"/>
          <w:szCs w:val="24"/>
          <w:lang w:val="en-US"/>
        </w:rPr>
      </w:pPr>
      <w:hyperlink r:id="rId43" w:history="1">
        <w:r w:rsidR="009429A5" w:rsidRPr="009429A5">
          <w:rPr>
            <w:rStyle w:val="Hipersaitas"/>
            <w:rFonts w:ascii="Times New Roman" w:hAnsi="Times New Roman" w:cs="Times New Roman"/>
            <w:b/>
            <w:sz w:val="24"/>
            <w:szCs w:val="24"/>
          </w:rPr>
          <w:t>https</w:t>
        </w:r>
      </w:hyperlink>
      <w:hyperlink r:id="rId44" w:history="1">
        <w:r w:rsidR="009429A5" w:rsidRPr="009429A5">
          <w:rPr>
            <w:rStyle w:val="Hipersaitas"/>
            <w:rFonts w:ascii="Times New Roman" w:hAnsi="Times New Roman" w:cs="Times New Roman"/>
            <w:b/>
            <w:sz w:val="24"/>
            <w:szCs w:val="24"/>
          </w:rPr>
          <w:t>://www.youtube.com/watch?v=bKQp5zHMwC8</w:t>
        </w:r>
      </w:hyperlink>
    </w:p>
    <w:p w:rsidR="009429A5" w:rsidRDefault="009429A5" w:rsidP="009429A5">
      <w:pPr>
        <w:pStyle w:val="Sraopastraip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JAPONIJA</w:t>
      </w:r>
    </w:p>
    <w:p w:rsidR="009429A5" w:rsidRPr="009429A5" w:rsidRDefault="00B70375" w:rsidP="009429A5">
      <w:pPr>
        <w:pStyle w:val="Sraopastraipa"/>
        <w:numPr>
          <w:ilvl w:val="0"/>
          <w:numId w:val="7"/>
        </w:numPr>
        <w:spacing w:after="0" w:line="360" w:lineRule="auto"/>
        <w:jc w:val="both"/>
        <w:rPr>
          <w:rFonts w:ascii="Times New Roman" w:hAnsi="Times New Roman" w:cs="Times New Roman"/>
          <w:b/>
          <w:sz w:val="24"/>
          <w:szCs w:val="24"/>
        </w:rPr>
      </w:pPr>
      <w:hyperlink r:id="rId45" w:history="1">
        <w:r w:rsidR="009429A5" w:rsidRPr="009429A5">
          <w:rPr>
            <w:rStyle w:val="Hipersaitas"/>
            <w:rFonts w:ascii="Times New Roman" w:hAnsi="Times New Roman" w:cs="Times New Roman"/>
            <w:b/>
            <w:sz w:val="24"/>
            <w:szCs w:val="24"/>
          </w:rPr>
          <w:t>https://</w:t>
        </w:r>
      </w:hyperlink>
      <w:hyperlink r:id="rId46" w:history="1">
        <w:r w:rsidR="009429A5" w:rsidRPr="009429A5">
          <w:rPr>
            <w:rStyle w:val="Hipersaitas"/>
            <w:rFonts w:ascii="Times New Roman" w:hAnsi="Times New Roman" w:cs="Times New Roman"/>
            <w:b/>
            <w:sz w:val="24"/>
            <w:szCs w:val="24"/>
          </w:rPr>
          <w:t>www.youtube.com/watch?v=njk7R3ye3IY</w:t>
        </w:r>
      </w:hyperlink>
    </w:p>
    <w:p w:rsidR="009429A5" w:rsidRDefault="009429A5" w:rsidP="009429A5">
      <w:pPr>
        <w:pStyle w:val="Sraopastraipa"/>
        <w:spacing w:after="0" w:line="360" w:lineRule="auto"/>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Instrumentinio</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muzikavimo</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medijos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failas</w:t>
      </w:r>
      <w:proofErr w:type="spellEnd"/>
    </w:p>
    <w:p w:rsidR="009429A5" w:rsidRPr="009429A5" w:rsidRDefault="00B70375" w:rsidP="009429A5">
      <w:pPr>
        <w:pStyle w:val="Sraopastraipa"/>
        <w:numPr>
          <w:ilvl w:val="0"/>
          <w:numId w:val="7"/>
        </w:numPr>
        <w:spacing w:after="0" w:line="360" w:lineRule="auto"/>
        <w:jc w:val="both"/>
        <w:rPr>
          <w:rFonts w:ascii="Times New Roman" w:hAnsi="Times New Roman" w:cs="Times New Roman"/>
          <w:b/>
          <w:sz w:val="24"/>
          <w:szCs w:val="24"/>
          <w:lang w:val="en-US"/>
        </w:rPr>
      </w:pPr>
      <w:hyperlink r:id="rId47" w:history="1">
        <w:r w:rsidR="009429A5" w:rsidRPr="009429A5">
          <w:rPr>
            <w:rStyle w:val="Hipersaitas"/>
            <w:rFonts w:ascii="Times New Roman" w:hAnsi="Times New Roman" w:cs="Times New Roman"/>
            <w:b/>
            <w:sz w:val="24"/>
            <w:szCs w:val="24"/>
            <w:lang w:val="en-US"/>
          </w:rPr>
          <w:t>https://</w:t>
        </w:r>
      </w:hyperlink>
      <w:hyperlink r:id="rId48" w:history="1">
        <w:r w:rsidR="009429A5" w:rsidRPr="009429A5">
          <w:rPr>
            <w:rStyle w:val="Hipersaitas"/>
            <w:rFonts w:ascii="Times New Roman" w:hAnsi="Times New Roman" w:cs="Times New Roman"/>
            <w:b/>
            <w:sz w:val="24"/>
            <w:szCs w:val="24"/>
            <w:lang w:val="en-US"/>
          </w:rPr>
          <w:t>www.youtube.com/watch?v=X0x0M8zcqF4</w:t>
        </w:r>
      </w:hyperlink>
    </w:p>
    <w:p w:rsidR="009429A5" w:rsidRPr="009429A5" w:rsidRDefault="009429A5" w:rsidP="009429A5">
      <w:pPr>
        <w:pStyle w:val="Sraopastraipa"/>
        <w:spacing w:after="0" w:line="360" w:lineRule="auto"/>
        <w:jc w:val="both"/>
        <w:rPr>
          <w:rFonts w:ascii="Times New Roman" w:hAnsi="Times New Roman" w:cs="Times New Roman"/>
          <w:b/>
          <w:sz w:val="24"/>
          <w:szCs w:val="24"/>
        </w:rPr>
      </w:pPr>
      <w:proofErr w:type="spellStart"/>
      <w:proofErr w:type="gramStart"/>
      <w:r>
        <w:rPr>
          <w:rFonts w:ascii="Times New Roman" w:hAnsi="Times New Roman" w:cs="Times New Roman"/>
          <w:b/>
          <w:sz w:val="24"/>
          <w:szCs w:val="24"/>
          <w:lang w:val="en-US"/>
        </w:rPr>
        <w:t>daina</w:t>
      </w:r>
      <w:proofErr w:type="spellEnd"/>
      <w:proofErr w:type="gramEnd"/>
      <w:r>
        <w:rPr>
          <w:rFonts w:ascii="Times New Roman" w:hAnsi="Times New Roman" w:cs="Times New Roman"/>
          <w:b/>
          <w:sz w:val="24"/>
          <w:szCs w:val="24"/>
          <w:lang w:val="en-US"/>
        </w:rPr>
        <w:t xml:space="preserve">: “Tie </w:t>
      </w:r>
      <w:proofErr w:type="spellStart"/>
      <w:r>
        <w:rPr>
          <w:rFonts w:ascii="Times New Roman" w:hAnsi="Times New Roman" w:cs="Times New Roman"/>
          <w:b/>
          <w:sz w:val="24"/>
          <w:szCs w:val="24"/>
          <w:lang w:val="en-US"/>
        </w:rPr>
        <w:t>keliai</w:t>
      </w:r>
      <w:proofErr w:type="spellEnd"/>
      <w:r>
        <w:rPr>
          <w:rFonts w:ascii="Times New Roman" w:hAnsi="Times New Roman" w:cs="Times New Roman"/>
          <w:b/>
          <w:sz w:val="24"/>
          <w:szCs w:val="24"/>
          <w:lang w:val="en-US"/>
        </w:rPr>
        <w:t>”</w:t>
      </w:r>
    </w:p>
    <w:p w:rsidR="009429A5" w:rsidRPr="009429A5" w:rsidRDefault="009429A5" w:rsidP="009429A5">
      <w:pPr>
        <w:spacing w:after="0" w:line="360" w:lineRule="auto"/>
        <w:ind w:left="360"/>
        <w:jc w:val="both"/>
        <w:rPr>
          <w:rFonts w:ascii="Times New Roman" w:hAnsi="Times New Roman" w:cs="Times New Roman"/>
          <w:b/>
          <w:sz w:val="24"/>
          <w:szCs w:val="24"/>
        </w:rPr>
      </w:pPr>
    </w:p>
    <w:p w:rsidR="009429A5" w:rsidRPr="009429A5" w:rsidRDefault="009429A5" w:rsidP="009429A5">
      <w:pPr>
        <w:pStyle w:val="Sraopastraipa"/>
        <w:spacing w:after="0" w:line="360" w:lineRule="auto"/>
        <w:ind w:left="0"/>
        <w:jc w:val="both"/>
        <w:rPr>
          <w:rFonts w:ascii="Times New Roman" w:hAnsi="Times New Roman" w:cs="Times New Roman"/>
          <w:b/>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spacing w:after="0" w:line="360" w:lineRule="auto"/>
        <w:rPr>
          <w:rFonts w:ascii="Times New Roman" w:hAnsi="Times New Roman" w:cs="Times New Roman"/>
          <w:sz w:val="24"/>
          <w:szCs w:val="24"/>
        </w:rPr>
      </w:pPr>
    </w:p>
    <w:p w:rsidR="009429A5" w:rsidRDefault="009429A5" w:rsidP="009429A5">
      <w:pPr>
        <w:jc w:val="both"/>
        <w:rPr>
          <w:rFonts w:ascii="Times New Roman" w:hAnsi="Times New Roman" w:cs="Times New Roman"/>
          <w:b/>
          <w:sz w:val="24"/>
          <w:szCs w:val="24"/>
        </w:rPr>
      </w:pPr>
      <w:r>
        <w:rPr>
          <w:rFonts w:ascii="Times New Roman" w:hAnsi="Times New Roman" w:cs="Times New Roman"/>
          <w:b/>
          <w:sz w:val="24"/>
          <w:szCs w:val="24"/>
        </w:rPr>
        <w:lastRenderedPageBreak/>
        <w:t>4</w:t>
      </w:r>
      <w:r w:rsidRPr="006A6C9C">
        <w:rPr>
          <w:rFonts w:ascii="Times New Roman" w:hAnsi="Times New Roman" w:cs="Times New Roman"/>
          <w:b/>
          <w:sz w:val="24"/>
          <w:szCs w:val="24"/>
        </w:rPr>
        <w:t xml:space="preserve"> Priedas</w:t>
      </w:r>
    </w:p>
    <w:p w:rsidR="009429A5" w:rsidRDefault="009429A5" w:rsidP="009429A5">
      <w:pPr>
        <w:jc w:val="both"/>
        <w:rPr>
          <w:rFonts w:ascii="Times New Roman" w:hAnsi="Times New Roman" w:cs="Times New Roman"/>
          <w:b/>
          <w:sz w:val="24"/>
          <w:szCs w:val="24"/>
        </w:rPr>
      </w:pPr>
    </w:p>
    <w:p w:rsidR="00CC77BB" w:rsidRDefault="00CC77BB" w:rsidP="00CC77BB">
      <w:pPr>
        <w:pStyle w:val="prastasiniatinklio"/>
        <w:spacing w:after="0"/>
        <w:ind w:left="360"/>
        <w:rPr>
          <w:rStyle w:val="Hipersaitas"/>
          <w:sz w:val="32"/>
          <w:szCs w:val="32"/>
        </w:rPr>
      </w:pPr>
      <w:r>
        <w:rPr>
          <w:rStyle w:val="Hipersaitas"/>
          <w:sz w:val="32"/>
          <w:szCs w:val="32"/>
        </w:rPr>
        <w:t>ATSAKYMŲ ANALIZĖ</w:t>
      </w:r>
    </w:p>
    <w:p w:rsidR="00CC77BB" w:rsidRPr="00295984" w:rsidRDefault="00CC77BB" w:rsidP="00CC77BB">
      <w:pPr>
        <w:pStyle w:val="prastasiniatinklio"/>
        <w:spacing w:after="0"/>
        <w:ind w:left="360"/>
        <w:jc w:val="center"/>
        <w:rPr>
          <w:rStyle w:val="Hipersaitas"/>
          <w:b/>
          <w:sz w:val="20"/>
          <w:szCs w:val="20"/>
        </w:rPr>
      </w:pPr>
      <w:r w:rsidRPr="00295984">
        <w:rPr>
          <w:rStyle w:val="Hipersaitas"/>
          <w:b/>
          <w:sz w:val="20"/>
          <w:szCs w:val="20"/>
        </w:rPr>
        <w:t>MUZIKOS KLAUSYMO LENTELĖ</w:t>
      </w:r>
    </w:p>
    <w:tbl>
      <w:tblPr>
        <w:tblStyle w:val="Lentelstinklelis"/>
        <w:tblW w:w="0" w:type="auto"/>
        <w:tblInd w:w="360" w:type="dxa"/>
        <w:tblLook w:val="04A0" w:firstRow="1" w:lastRow="0" w:firstColumn="1" w:lastColumn="0" w:noHBand="0" w:noVBand="1"/>
      </w:tblPr>
      <w:tblGrid>
        <w:gridCol w:w="769"/>
        <w:gridCol w:w="3261"/>
        <w:gridCol w:w="1417"/>
        <w:gridCol w:w="1559"/>
        <w:gridCol w:w="2313"/>
      </w:tblGrid>
      <w:tr w:rsidR="00CC77BB" w:rsidRPr="00295984" w:rsidTr="004212DA">
        <w:tc>
          <w:tcPr>
            <w:tcW w:w="769"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sidRPr="00295984">
              <w:rPr>
                <w:rStyle w:val="Hipersaitas"/>
                <w:b/>
                <w:sz w:val="20"/>
                <w:szCs w:val="20"/>
              </w:rPr>
              <w:t xml:space="preserve">NR. </w:t>
            </w:r>
          </w:p>
          <w:p w:rsidR="00CC77BB" w:rsidRPr="00295984" w:rsidRDefault="00CC77BB" w:rsidP="004212DA">
            <w:pPr>
              <w:pStyle w:val="prastasiniatinklio"/>
              <w:jc w:val="center"/>
              <w:rPr>
                <w:rStyle w:val="Hipersaitas"/>
                <w:b/>
                <w:sz w:val="20"/>
                <w:szCs w:val="20"/>
              </w:rPr>
            </w:pPr>
          </w:p>
        </w:tc>
        <w:tc>
          <w:tcPr>
            <w:tcW w:w="3261"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Muzikos:</w:t>
            </w:r>
          </w:p>
          <w:p w:rsidR="00CC77BB" w:rsidRDefault="00CC77BB" w:rsidP="004212DA">
            <w:pPr>
              <w:pStyle w:val="prastasiniatinklio"/>
              <w:jc w:val="center"/>
              <w:rPr>
                <w:rStyle w:val="Hipersaitas"/>
                <w:b/>
                <w:sz w:val="20"/>
                <w:szCs w:val="20"/>
              </w:rPr>
            </w:pPr>
            <w:r>
              <w:rPr>
                <w:rStyle w:val="Hipersaitas"/>
                <w:b/>
                <w:sz w:val="20"/>
                <w:szCs w:val="20"/>
              </w:rPr>
              <w:t xml:space="preserve"> stilius, žanras, forma, kūrinio nuotaika</w:t>
            </w:r>
          </w:p>
          <w:p w:rsidR="00CC77BB" w:rsidRPr="00295984" w:rsidRDefault="00CC77BB" w:rsidP="004212DA">
            <w:pPr>
              <w:pStyle w:val="prastasiniatinklio"/>
              <w:jc w:val="center"/>
              <w:rPr>
                <w:rStyle w:val="Hipersaitas"/>
                <w:b/>
                <w:sz w:val="20"/>
                <w:szCs w:val="20"/>
              </w:rPr>
            </w:pPr>
          </w:p>
        </w:tc>
        <w:tc>
          <w:tcPr>
            <w:tcW w:w="1417" w:type="dxa"/>
          </w:tcPr>
          <w:p w:rsidR="00CC77BB" w:rsidRDefault="00CC77BB" w:rsidP="004212DA">
            <w:pPr>
              <w:pStyle w:val="prastasiniatinklio"/>
              <w:jc w:val="center"/>
              <w:rPr>
                <w:rStyle w:val="Hipersaitas"/>
                <w:b/>
                <w:sz w:val="20"/>
                <w:szCs w:val="20"/>
              </w:rPr>
            </w:pPr>
          </w:p>
          <w:p w:rsidR="00CC77BB" w:rsidRPr="00295984" w:rsidRDefault="00CC77BB" w:rsidP="004212DA">
            <w:pPr>
              <w:pStyle w:val="prastasiniatinklio"/>
              <w:jc w:val="center"/>
              <w:rPr>
                <w:rStyle w:val="Hipersaitas"/>
                <w:b/>
                <w:sz w:val="20"/>
                <w:szCs w:val="20"/>
              </w:rPr>
            </w:pPr>
            <w:r w:rsidRPr="00295984">
              <w:rPr>
                <w:rStyle w:val="Hipersaitas"/>
                <w:b/>
                <w:sz w:val="20"/>
                <w:szCs w:val="20"/>
              </w:rPr>
              <w:t>Šalis</w:t>
            </w:r>
          </w:p>
        </w:tc>
        <w:tc>
          <w:tcPr>
            <w:tcW w:w="1559" w:type="dxa"/>
          </w:tcPr>
          <w:p w:rsidR="00CC77BB" w:rsidRDefault="00CC77BB" w:rsidP="004212DA">
            <w:pPr>
              <w:pStyle w:val="prastasiniatinklio"/>
              <w:jc w:val="center"/>
              <w:rPr>
                <w:rStyle w:val="Hipersaitas"/>
                <w:b/>
                <w:sz w:val="20"/>
                <w:szCs w:val="20"/>
              </w:rPr>
            </w:pPr>
          </w:p>
          <w:p w:rsidR="00CC77BB" w:rsidRPr="00295984" w:rsidRDefault="00CC77BB" w:rsidP="004212DA">
            <w:pPr>
              <w:pStyle w:val="prastasiniatinklio"/>
              <w:jc w:val="center"/>
              <w:rPr>
                <w:rStyle w:val="Hipersaitas"/>
                <w:b/>
                <w:sz w:val="20"/>
                <w:szCs w:val="20"/>
              </w:rPr>
            </w:pPr>
            <w:r w:rsidRPr="00295984">
              <w:rPr>
                <w:rStyle w:val="Hipersaitas"/>
                <w:b/>
                <w:sz w:val="20"/>
                <w:szCs w:val="20"/>
              </w:rPr>
              <w:t>Atlikėjas, - ai</w:t>
            </w:r>
          </w:p>
        </w:tc>
        <w:tc>
          <w:tcPr>
            <w:tcW w:w="2313" w:type="dxa"/>
          </w:tcPr>
          <w:p w:rsidR="00CC77BB" w:rsidRDefault="00CC77BB" w:rsidP="004212DA">
            <w:pPr>
              <w:pStyle w:val="prastasiniatinklio"/>
              <w:jc w:val="center"/>
              <w:rPr>
                <w:rStyle w:val="Hipersaitas"/>
                <w:b/>
                <w:sz w:val="20"/>
                <w:szCs w:val="20"/>
              </w:rPr>
            </w:pPr>
          </w:p>
          <w:p w:rsidR="00CC77BB" w:rsidRPr="00295984" w:rsidRDefault="00CC77BB" w:rsidP="004212DA">
            <w:pPr>
              <w:pStyle w:val="prastasiniatinklio"/>
              <w:jc w:val="center"/>
              <w:rPr>
                <w:rStyle w:val="Hipersaitas"/>
                <w:b/>
                <w:sz w:val="20"/>
                <w:szCs w:val="20"/>
              </w:rPr>
            </w:pPr>
            <w:r w:rsidRPr="00295984">
              <w:rPr>
                <w:rStyle w:val="Hipersaitas"/>
                <w:b/>
                <w:sz w:val="20"/>
                <w:szCs w:val="20"/>
              </w:rPr>
              <w:t>Instrumentas, - ai</w:t>
            </w:r>
          </w:p>
        </w:tc>
      </w:tr>
      <w:tr w:rsidR="00CC77BB" w:rsidRPr="00295984" w:rsidTr="004212DA">
        <w:tc>
          <w:tcPr>
            <w:tcW w:w="769" w:type="dxa"/>
          </w:tcPr>
          <w:p w:rsidR="00CC77BB" w:rsidRDefault="00CC77BB" w:rsidP="004212DA">
            <w:pPr>
              <w:pStyle w:val="prastasiniatinklio"/>
              <w:spacing w:before="0" w:beforeAutospacing="0" w:after="0" w:afterAutospacing="0"/>
              <w:ind w:left="360"/>
              <w:jc w:val="center"/>
              <w:rPr>
                <w:rStyle w:val="Hipersaitas"/>
                <w:b/>
                <w:sz w:val="20"/>
                <w:szCs w:val="20"/>
              </w:rPr>
            </w:pPr>
            <w:r>
              <w:rPr>
                <w:rStyle w:val="Hipersaitas"/>
                <w:b/>
                <w:sz w:val="20"/>
                <w:szCs w:val="20"/>
              </w:rPr>
              <w:t>1.</w:t>
            </w:r>
          </w:p>
        </w:tc>
        <w:tc>
          <w:tcPr>
            <w:tcW w:w="3261" w:type="dxa"/>
          </w:tcPr>
          <w:p w:rsidR="00CC77BB" w:rsidRDefault="00CC77BB" w:rsidP="004212DA">
            <w:pPr>
              <w:pStyle w:val="prastasiniatinklio"/>
              <w:jc w:val="center"/>
              <w:rPr>
                <w:rStyle w:val="Hipersaitas"/>
                <w:sz w:val="20"/>
                <w:szCs w:val="20"/>
              </w:rPr>
            </w:pPr>
          </w:p>
          <w:p w:rsidR="00CC77BB" w:rsidRDefault="00CC77BB" w:rsidP="004212DA">
            <w:pPr>
              <w:pStyle w:val="prastasiniatinklio"/>
              <w:jc w:val="center"/>
              <w:rPr>
                <w:rStyle w:val="Hipersaitas"/>
                <w:sz w:val="20"/>
                <w:szCs w:val="20"/>
              </w:rPr>
            </w:pPr>
            <w:r>
              <w:rPr>
                <w:rStyle w:val="Hipersaitas"/>
                <w:sz w:val="20"/>
                <w:szCs w:val="20"/>
              </w:rPr>
              <w:t>Klasikinės muzikos rūšis.</w:t>
            </w:r>
          </w:p>
          <w:p w:rsidR="00CC77BB" w:rsidRDefault="00CC77BB" w:rsidP="004212DA">
            <w:pPr>
              <w:pStyle w:val="prastasiniatinklio"/>
              <w:jc w:val="center"/>
              <w:rPr>
                <w:rStyle w:val="Hipersaitas"/>
                <w:sz w:val="20"/>
                <w:szCs w:val="20"/>
              </w:rPr>
            </w:pPr>
            <w:r>
              <w:rPr>
                <w:rStyle w:val="Hipersaitas"/>
                <w:sz w:val="20"/>
                <w:szCs w:val="20"/>
              </w:rPr>
              <w:t xml:space="preserve">Lygi, </w:t>
            </w:r>
            <w:proofErr w:type="spellStart"/>
            <w:r>
              <w:rPr>
                <w:rStyle w:val="Hipersaitas"/>
                <w:sz w:val="20"/>
                <w:szCs w:val="20"/>
              </w:rPr>
              <w:t>ritmuojanti</w:t>
            </w:r>
            <w:proofErr w:type="spellEnd"/>
            <w:r>
              <w:rPr>
                <w:rStyle w:val="Hipersaitas"/>
                <w:sz w:val="20"/>
                <w:szCs w:val="20"/>
              </w:rPr>
              <w:t xml:space="preserve">, vietose greitėjanti, </w:t>
            </w:r>
          </w:p>
          <w:p w:rsidR="00CC77BB" w:rsidRPr="004A63D8" w:rsidRDefault="00CC77BB" w:rsidP="004212DA">
            <w:pPr>
              <w:pStyle w:val="prastasiniatinklio"/>
              <w:jc w:val="center"/>
              <w:rPr>
                <w:rStyle w:val="Hipersaitas"/>
                <w:sz w:val="20"/>
                <w:szCs w:val="20"/>
              </w:rPr>
            </w:pPr>
            <w:r>
              <w:rPr>
                <w:rStyle w:val="Hipersaitas"/>
                <w:sz w:val="20"/>
                <w:szCs w:val="20"/>
              </w:rPr>
              <w:t>ausį rėžianti</w:t>
            </w:r>
          </w:p>
        </w:tc>
        <w:tc>
          <w:tcPr>
            <w:tcW w:w="1417"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INDIJA</w:t>
            </w:r>
          </w:p>
        </w:tc>
        <w:tc>
          <w:tcPr>
            <w:tcW w:w="1559"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2 (DUETAS)</w:t>
            </w:r>
          </w:p>
          <w:p w:rsidR="00CC77BB" w:rsidRDefault="00CC77BB" w:rsidP="004212DA">
            <w:pPr>
              <w:pStyle w:val="prastasiniatinklio"/>
              <w:jc w:val="center"/>
              <w:rPr>
                <w:rStyle w:val="Hipersaitas"/>
                <w:b/>
                <w:sz w:val="20"/>
                <w:szCs w:val="20"/>
              </w:rPr>
            </w:pPr>
            <w:r>
              <w:rPr>
                <w:rStyle w:val="Hipersaitas"/>
                <w:b/>
                <w:sz w:val="20"/>
                <w:szCs w:val="20"/>
              </w:rPr>
              <w:t>Groja ar atlieka du žmonės</w:t>
            </w:r>
          </w:p>
        </w:tc>
        <w:tc>
          <w:tcPr>
            <w:tcW w:w="2313" w:type="dxa"/>
          </w:tcPr>
          <w:p w:rsidR="00CC77BB" w:rsidRDefault="00CC77BB" w:rsidP="004212DA">
            <w:pPr>
              <w:pStyle w:val="prastasiniatinklio"/>
              <w:rPr>
                <w:rStyle w:val="Hipersaitas"/>
                <w:b/>
                <w:sz w:val="20"/>
                <w:szCs w:val="20"/>
              </w:rPr>
            </w:pPr>
          </w:p>
          <w:p w:rsidR="00CC77BB" w:rsidRPr="00FD29E0" w:rsidRDefault="00CC77BB" w:rsidP="004212DA">
            <w:pPr>
              <w:pStyle w:val="prastasiniatinklio"/>
              <w:jc w:val="center"/>
              <w:rPr>
                <w:rStyle w:val="Hipersaitas"/>
                <w:sz w:val="20"/>
                <w:szCs w:val="20"/>
              </w:rPr>
            </w:pPr>
            <w:proofErr w:type="spellStart"/>
            <w:r>
              <w:rPr>
                <w:rStyle w:val="Hipersaitas"/>
                <w:sz w:val="20"/>
                <w:szCs w:val="20"/>
              </w:rPr>
              <w:t>Mūšamasis</w:t>
            </w:r>
            <w:proofErr w:type="spellEnd"/>
            <w:r>
              <w:rPr>
                <w:rStyle w:val="Hipersaitas"/>
                <w:sz w:val="20"/>
                <w:szCs w:val="20"/>
              </w:rPr>
              <w:t xml:space="preserve"> ir </w:t>
            </w:r>
            <w:proofErr w:type="spellStart"/>
            <w:r>
              <w:rPr>
                <w:rStyle w:val="Hipersaitas"/>
                <w:sz w:val="20"/>
                <w:szCs w:val="20"/>
              </w:rPr>
              <w:t>pūčiamasis</w:t>
            </w:r>
            <w:proofErr w:type="spellEnd"/>
            <w:r>
              <w:rPr>
                <w:rStyle w:val="Hipersaitas"/>
                <w:sz w:val="20"/>
                <w:szCs w:val="20"/>
              </w:rPr>
              <w:t xml:space="preserve"> instrumentai</w:t>
            </w:r>
          </w:p>
        </w:tc>
      </w:tr>
      <w:tr w:rsidR="00CC77BB" w:rsidRPr="00295984" w:rsidTr="004212DA">
        <w:tc>
          <w:tcPr>
            <w:tcW w:w="769" w:type="dxa"/>
          </w:tcPr>
          <w:p w:rsidR="00CC77BB" w:rsidRDefault="00CC77BB" w:rsidP="004212DA">
            <w:pPr>
              <w:pStyle w:val="prastasiniatinklio"/>
              <w:spacing w:before="0" w:beforeAutospacing="0" w:after="0" w:afterAutospacing="0"/>
              <w:ind w:left="360"/>
              <w:jc w:val="center"/>
              <w:rPr>
                <w:rStyle w:val="Hipersaitas"/>
                <w:b/>
                <w:sz w:val="20"/>
                <w:szCs w:val="20"/>
              </w:rPr>
            </w:pPr>
            <w:r>
              <w:rPr>
                <w:rStyle w:val="Hipersaitas"/>
                <w:b/>
                <w:sz w:val="20"/>
                <w:szCs w:val="20"/>
              </w:rPr>
              <w:t>2.</w:t>
            </w:r>
          </w:p>
        </w:tc>
        <w:tc>
          <w:tcPr>
            <w:tcW w:w="3261" w:type="dxa"/>
          </w:tcPr>
          <w:p w:rsidR="00CC77BB" w:rsidRDefault="00CC77BB" w:rsidP="004212DA">
            <w:pPr>
              <w:pStyle w:val="prastasiniatinklio"/>
              <w:jc w:val="center"/>
              <w:rPr>
                <w:rStyle w:val="Hipersaitas"/>
                <w:sz w:val="20"/>
                <w:szCs w:val="20"/>
              </w:rPr>
            </w:pPr>
          </w:p>
          <w:p w:rsidR="00CC77BB" w:rsidRDefault="00CC77BB" w:rsidP="004212DA">
            <w:pPr>
              <w:pStyle w:val="prastasiniatinklio"/>
              <w:jc w:val="center"/>
              <w:rPr>
                <w:rStyle w:val="Hipersaitas"/>
                <w:sz w:val="20"/>
                <w:szCs w:val="20"/>
              </w:rPr>
            </w:pPr>
            <w:r>
              <w:rPr>
                <w:rStyle w:val="Hipersaitas"/>
                <w:sz w:val="20"/>
                <w:szCs w:val="20"/>
              </w:rPr>
              <w:t xml:space="preserve">Stilius „šiaurės vakarų vėjas“, pavienė pjesė „Vieniša orchidėja“. </w:t>
            </w:r>
          </w:p>
          <w:p w:rsidR="00CC77BB" w:rsidRDefault="00CC77BB" w:rsidP="004212DA">
            <w:pPr>
              <w:pStyle w:val="prastasiniatinklio"/>
              <w:jc w:val="center"/>
              <w:rPr>
                <w:rStyle w:val="Hipersaitas"/>
                <w:sz w:val="20"/>
                <w:szCs w:val="20"/>
              </w:rPr>
            </w:pPr>
            <w:r>
              <w:rPr>
                <w:rStyle w:val="Hipersaitas"/>
                <w:sz w:val="20"/>
                <w:szCs w:val="20"/>
              </w:rPr>
              <w:t xml:space="preserve">Maloni, rami, raminanti, atpalaiduojanti. </w:t>
            </w:r>
          </w:p>
          <w:p w:rsidR="00CC77BB" w:rsidRPr="004A63D8" w:rsidRDefault="00CC77BB" w:rsidP="004212DA">
            <w:pPr>
              <w:pStyle w:val="prastasiniatinklio"/>
              <w:jc w:val="center"/>
              <w:rPr>
                <w:rStyle w:val="Hipersaitas"/>
                <w:sz w:val="20"/>
                <w:szCs w:val="20"/>
              </w:rPr>
            </w:pPr>
          </w:p>
        </w:tc>
        <w:tc>
          <w:tcPr>
            <w:tcW w:w="1417"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KINIJA</w:t>
            </w:r>
          </w:p>
        </w:tc>
        <w:tc>
          <w:tcPr>
            <w:tcW w:w="1559"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1 (SOLO)</w:t>
            </w:r>
          </w:p>
          <w:p w:rsidR="00CC77BB" w:rsidRDefault="00CC77BB" w:rsidP="004212DA">
            <w:pPr>
              <w:pStyle w:val="prastasiniatinklio"/>
              <w:jc w:val="center"/>
              <w:rPr>
                <w:rStyle w:val="Hipersaitas"/>
                <w:b/>
                <w:sz w:val="20"/>
                <w:szCs w:val="20"/>
              </w:rPr>
            </w:pPr>
            <w:r>
              <w:rPr>
                <w:rStyle w:val="Hipersaitas"/>
                <w:b/>
                <w:sz w:val="20"/>
                <w:szCs w:val="20"/>
              </w:rPr>
              <w:t>Groja ar atlieka vienas žmogus</w:t>
            </w:r>
          </w:p>
        </w:tc>
        <w:tc>
          <w:tcPr>
            <w:tcW w:w="2313" w:type="dxa"/>
          </w:tcPr>
          <w:p w:rsidR="00CC77BB" w:rsidRDefault="00CC77BB" w:rsidP="004212DA">
            <w:pPr>
              <w:pStyle w:val="prastasiniatinklio"/>
              <w:jc w:val="center"/>
              <w:rPr>
                <w:rStyle w:val="Hipersaitas"/>
                <w:b/>
                <w:sz w:val="20"/>
                <w:szCs w:val="20"/>
              </w:rPr>
            </w:pPr>
          </w:p>
          <w:p w:rsidR="00CC77BB" w:rsidRPr="004A63D8" w:rsidRDefault="00CC77BB" w:rsidP="004212DA">
            <w:pPr>
              <w:pStyle w:val="prastasiniatinklio"/>
              <w:jc w:val="center"/>
              <w:rPr>
                <w:rStyle w:val="Hipersaitas"/>
                <w:sz w:val="20"/>
                <w:szCs w:val="20"/>
              </w:rPr>
            </w:pPr>
            <w:r>
              <w:rPr>
                <w:rStyle w:val="Hipersaitas"/>
                <w:sz w:val="20"/>
                <w:szCs w:val="20"/>
              </w:rPr>
              <w:t xml:space="preserve">Muzikos fonas ir styginis skambinamasis </w:t>
            </w:r>
            <w:proofErr w:type="spellStart"/>
            <w:r>
              <w:rPr>
                <w:rStyle w:val="Hipersaitas"/>
                <w:sz w:val="20"/>
                <w:szCs w:val="20"/>
              </w:rPr>
              <w:t>solo</w:t>
            </w:r>
            <w:proofErr w:type="spellEnd"/>
            <w:r>
              <w:rPr>
                <w:rStyle w:val="Hipersaitas"/>
                <w:sz w:val="20"/>
                <w:szCs w:val="20"/>
              </w:rPr>
              <w:t xml:space="preserve"> instrumentas.</w:t>
            </w:r>
          </w:p>
        </w:tc>
      </w:tr>
      <w:tr w:rsidR="00CC77BB" w:rsidRPr="00295984" w:rsidTr="004212DA">
        <w:tc>
          <w:tcPr>
            <w:tcW w:w="769" w:type="dxa"/>
          </w:tcPr>
          <w:p w:rsidR="00CC77BB" w:rsidRDefault="00CC77BB" w:rsidP="004212DA">
            <w:pPr>
              <w:pStyle w:val="prastasiniatinklio"/>
              <w:spacing w:before="0" w:beforeAutospacing="0" w:after="0" w:afterAutospacing="0"/>
              <w:ind w:left="360"/>
              <w:jc w:val="center"/>
              <w:rPr>
                <w:rStyle w:val="Hipersaitas"/>
                <w:b/>
                <w:sz w:val="20"/>
                <w:szCs w:val="20"/>
              </w:rPr>
            </w:pPr>
            <w:r>
              <w:rPr>
                <w:rStyle w:val="Hipersaitas"/>
                <w:b/>
                <w:sz w:val="20"/>
                <w:szCs w:val="20"/>
              </w:rPr>
              <w:t>3.</w:t>
            </w:r>
          </w:p>
        </w:tc>
        <w:tc>
          <w:tcPr>
            <w:tcW w:w="3261" w:type="dxa"/>
          </w:tcPr>
          <w:p w:rsidR="00CC77BB" w:rsidRPr="004A63D8" w:rsidRDefault="00CC77BB" w:rsidP="004212DA">
            <w:pPr>
              <w:pStyle w:val="prastasiniatinklio"/>
              <w:jc w:val="center"/>
              <w:rPr>
                <w:rStyle w:val="Hipersaitas"/>
                <w:sz w:val="20"/>
                <w:szCs w:val="20"/>
              </w:rPr>
            </w:pPr>
          </w:p>
          <w:p w:rsidR="00CC77BB" w:rsidRPr="004A63D8" w:rsidRDefault="00CC77BB" w:rsidP="004212DA">
            <w:pPr>
              <w:pStyle w:val="prastasiniatinklio"/>
              <w:jc w:val="center"/>
              <w:rPr>
                <w:rStyle w:val="Hipersaitas"/>
                <w:sz w:val="20"/>
                <w:szCs w:val="20"/>
              </w:rPr>
            </w:pPr>
            <w:r>
              <w:rPr>
                <w:rStyle w:val="Hipersaitas"/>
                <w:sz w:val="20"/>
                <w:szCs w:val="20"/>
              </w:rPr>
              <w:t>Stilius: „</w:t>
            </w:r>
            <w:proofErr w:type="spellStart"/>
            <w:r>
              <w:rPr>
                <w:rStyle w:val="Hipersaitas"/>
                <w:sz w:val="20"/>
                <w:szCs w:val="20"/>
              </w:rPr>
              <w:t>gagaku</w:t>
            </w:r>
            <w:proofErr w:type="spellEnd"/>
            <w:r>
              <w:rPr>
                <w:rStyle w:val="Hipersaitas"/>
                <w:sz w:val="20"/>
                <w:szCs w:val="20"/>
              </w:rPr>
              <w:t>“ – grojantis ansamblis ant žemės.</w:t>
            </w:r>
          </w:p>
          <w:p w:rsidR="00CC77BB" w:rsidRPr="004A63D8" w:rsidRDefault="00CC77BB" w:rsidP="004212DA">
            <w:pPr>
              <w:pStyle w:val="prastasiniatinklio"/>
              <w:jc w:val="center"/>
              <w:rPr>
                <w:rStyle w:val="Hipersaitas"/>
                <w:sz w:val="20"/>
                <w:szCs w:val="20"/>
              </w:rPr>
            </w:pPr>
          </w:p>
          <w:p w:rsidR="00CC77BB" w:rsidRPr="004A63D8" w:rsidRDefault="00CC77BB" w:rsidP="004212DA">
            <w:pPr>
              <w:pStyle w:val="prastasiniatinklio"/>
              <w:jc w:val="center"/>
              <w:rPr>
                <w:rStyle w:val="Hipersaitas"/>
                <w:sz w:val="20"/>
                <w:szCs w:val="20"/>
              </w:rPr>
            </w:pPr>
          </w:p>
          <w:p w:rsidR="00CC77BB" w:rsidRPr="004A63D8" w:rsidRDefault="00CC77BB" w:rsidP="004212DA">
            <w:pPr>
              <w:pStyle w:val="prastasiniatinklio"/>
              <w:jc w:val="center"/>
              <w:rPr>
                <w:rStyle w:val="Hipersaitas"/>
                <w:sz w:val="20"/>
                <w:szCs w:val="20"/>
              </w:rPr>
            </w:pPr>
          </w:p>
        </w:tc>
        <w:tc>
          <w:tcPr>
            <w:tcW w:w="1417"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JAPONIJA</w:t>
            </w:r>
          </w:p>
        </w:tc>
        <w:tc>
          <w:tcPr>
            <w:tcW w:w="1559" w:type="dxa"/>
          </w:tcPr>
          <w:p w:rsidR="00CC77BB" w:rsidRDefault="00CC77BB" w:rsidP="004212DA">
            <w:pPr>
              <w:pStyle w:val="prastasiniatinklio"/>
              <w:jc w:val="center"/>
              <w:rPr>
                <w:rStyle w:val="Hipersaitas"/>
                <w:b/>
                <w:sz w:val="20"/>
                <w:szCs w:val="20"/>
              </w:rPr>
            </w:pPr>
          </w:p>
          <w:p w:rsidR="00CC77BB" w:rsidRDefault="00CC77BB" w:rsidP="004212DA">
            <w:pPr>
              <w:pStyle w:val="prastasiniatinklio"/>
              <w:jc w:val="center"/>
              <w:rPr>
                <w:rStyle w:val="Hipersaitas"/>
                <w:b/>
                <w:sz w:val="20"/>
                <w:szCs w:val="20"/>
              </w:rPr>
            </w:pPr>
            <w:r>
              <w:rPr>
                <w:rStyle w:val="Hipersaitas"/>
                <w:b/>
                <w:sz w:val="20"/>
                <w:szCs w:val="20"/>
              </w:rPr>
              <w:t>5 (kvintetas)</w:t>
            </w:r>
          </w:p>
          <w:p w:rsidR="00CC77BB" w:rsidRDefault="00CC77BB" w:rsidP="004212DA">
            <w:pPr>
              <w:pStyle w:val="prastasiniatinklio"/>
              <w:jc w:val="center"/>
              <w:rPr>
                <w:rStyle w:val="Hipersaitas"/>
                <w:b/>
                <w:sz w:val="20"/>
                <w:szCs w:val="20"/>
              </w:rPr>
            </w:pPr>
            <w:r>
              <w:rPr>
                <w:rStyle w:val="Hipersaitas"/>
                <w:b/>
                <w:sz w:val="20"/>
                <w:szCs w:val="20"/>
              </w:rPr>
              <w:t>Groja ar atlieka 5 žmonės, ansamblis galima pavadinti.</w:t>
            </w:r>
          </w:p>
        </w:tc>
        <w:tc>
          <w:tcPr>
            <w:tcW w:w="2313" w:type="dxa"/>
          </w:tcPr>
          <w:p w:rsidR="00CC77BB" w:rsidRDefault="00CC77BB" w:rsidP="004212DA">
            <w:pPr>
              <w:pStyle w:val="prastasiniatinklio"/>
              <w:jc w:val="center"/>
              <w:rPr>
                <w:rStyle w:val="Hipersaitas"/>
                <w:b/>
                <w:sz w:val="20"/>
                <w:szCs w:val="20"/>
              </w:rPr>
            </w:pPr>
          </w:p>
          <w:p w:rsidR="00CC77BB" w:rsidRPr="004A63D8" w:rsidRDefault="00CC77BB" w:rsidP="004212DA">
            <w:pPr>
              <w:pStyle w:val="prastasiniatinklio"/>
              <w:jc w:val="center"/>
              <w:rPr>
                <w:rStyle w:val="Hipersaitas"/>
                <w:sz w:val="20"/>
                <w:szCs w:val="20"/>
              </w:rPr>
            </w:pPr>
            <w:proofErr w:type="spellStart"/>
            <w:r w:rsidRPr="004A63D8">
              <w:rPr>
                <w:rStyle w:val="Hipersaitas"/>
                <w:sz w:val="20"/>
                <w:szCs w:val="20"/>
              </w:rPr>
              <w:t>Styginias</w:t>
            </w:r>
            <w:proofErr w:type="spellEnd"/>
            <w:r w:rsidRPr="004A63D8">
              <w:rPr>
                <w:rStyle w:val="Hipersaitas"/>
                <w:sz w:val="20"/>
                <w:szCs w:val="20"/>
              </w:rPr>
              <w:t xml:space="preserve">, </w:t>
            </w:r>
            <w:proofErr w:type="spellStart"/>
            <w:r w:rsidRPr="004A63D8">
              <w:rPr>
                <w:rStyle w:val="Hipersaitas"/>
                <w:sz w:val="20"/>
                <w:szCs w:val="20"/>
              </w:rPr>
              <w:t>pūčiamasis</w:t>
            </w:r>
            <w:proofErr w:type="spellEnd"/>
            <w:r w:rsidRPr="004A63D8">
              <w:rPr>
                <w:rStyle w:val="Hipersaitas"/>
                <w:sz w:val="20"/>
                <w:szCs w:val="20"/>
              </w:rPr>
              <w:t xml:space="preserve"> ir </w:t>
            </w:r>
            <w:proofErr w:type="spellStart"/>
            <w:r w:rsidRPr="004A63D8">
              <w:rPr>
                <w:rStyle w:val="Hipersaitas"/>
                <w:sz w:val="20"/>
                <w:szCs w:val="20"/>
              </w:rPr>
              <w:t>mūšamasis</w:t>
            </w:r>
            <w:proofErr w:type="spellEnd"/>
            <w:r w:rsidRPr="004A63D8">
              <w:rPr>
                <w:rStyle w:val="Hipersaitas"/>
                <w:sz w:val="20"/>
                <w:szCs w:val="20"/>
              </w:rPr>
              <w:t xml:space="preserve"> instrumentai.</w:t>
            </w:r>
          </w:p>
        </w:tc>
      </w:tr>
    </w:tbl>
    <w:p w:rsidR="00CC77BB" w:rsidRDefault="00CC77BB" w:rsidP="00CC77BB">
      <w:pPr>
        <w:rPr>
          <w:sz w:val="40"/>
          <w:szCs w:val="40"/>
        </w:rPr>
      </w:pPr>
    </w:p>
    <w:p w:rsidR="009429A5" w:rsidRDefault="009429A5"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r>
        <w:rPr>
          <w:rFonts w:ascii="Times New Roman" w:hAnsi="Times New Roman" w:cs="Times New Roman"/>
          <w:b/>
          <w:sz w:val="24"/>
          <w:szCs w:val="24"/>
        </w:rPr>
        <w:lastRenderedPageBreak/>
        <w:t>GEOGRAFIJOS UŽDUOTIES ATSAKYMAI</w:t>
      </w: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r>
        <w:rPr>
          <w:noProof/>
          <w:lang w:val="en-US"/>
        </w:rPr>
        <w:drawing>
          <wp:inline distT="0" distB="0" distL="0" distR="0" wp14:anchorId="6781B504" wp14:editId="760A527C">
            <wp:extent cx="6119335" cy="6420286"/>
            <wp:effectExtent l="0" t="0" r="0" b="0"/>
            <wp:docPr id="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rotWithShape="1">
                    <a:blip r:embed="rId49" cstate="print">
                      <a:extLst>
                        <a:ext uri="{28A0092B-C50C-407E-A947-70E740481C1C}">
                          <a14:useLocalDpi xmlns:a14="http://schemas.microsoft.com/office/drawing/2010/main" val="0"/>
                        </a:ext>
                      </a:extLst>
                    </a:blip>
                    <a:srcRect l="10592" t="18500" r="3555" b="14300"/>
                    <a:stretch/>
                  </pic:blipFill>
                  <pic:spPr>
                    <a:xfrm>
                      <a:off x="0" y="0"/>
                      <a:ext cx="6119335" cy="6420286"/>
                    </a:xfrm>
                    <a:prstGeom prst="rect">
                      <a:avLst/>
                    </a:prstGeom>
                  </pic:spPr>
                </pic:pic>
              </a:graphicData>
            </a:graphic>
          </wp:inline>
        </w:drawing>
      </w: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CC77BB" w:rsidRDefault="00CC77BB" w:rsidP="009429A5">
      <w:pPr>
        <w:jc w:val="both"/>
        <w:rPr>
          <w:rFonts w:ascii="Times New Roman" w:hAnsi="Times New Roman" w:cs="Times New Roman"/>
          <w:b/>
          <w:sz w:val="24"/>
          <w:szCs w:val="24"/>
        </w:rPr>
      </w:pPr>
    </w:p>
    <w:p w:rsidR="009429A5" w:rsidRPr="006A6C9C" w:rsidRDefault="009429A5" w:rsidP="009429A5">
      <w:pPr>
        <w:jc w:val="both"/>
        <w:rPr>
          <w:rFonts w:ascii="Times New Roman" w:hAnsi="Times New Roman" w:cs="Times New Roman"/>
          <w:b/>
          <w:sz w:val="24"/>
          <w:szCs w:val="24"/>
        </w:rPr>
      </w:pPr>
    </w:p>
    <w:p w:rsidR="009429A5" w:rsidRDefault="009429A5" w:rsidP="009429A5">
      <w:pPr>
        <w:spacing w:after="0" w:line="360" w:lineRule="auto"/>
        <w:rPr>
          <w:rFonts w:ascii="Times New Roman" w:hAnsi="Times New Roman" w:cs="Times New Roman"/>
          <w:sz w:val="24"/>
          <w:szCs w:val="24"/>
        </w:rPr>
      </w:pPr>
    </w:p>
    <w:p w:rsidR="009429A5" w:rsidRPr="00276164" w:rsidRDefault="009429A5" w:rsidP="009429A5">
      <w:pPr>
        <w:spacing w:after="0" w:line="360" w:lineRule="auto"/>
        <w:rPr>
          <w:rFonts w:ascii="Times New Roman" w:hAnsi="Times New Roman" w:cs="Times New Roman"/>
          <w:sz w:val="24"/>
          <w:szCs w:val="24"/>
        </w:rPr>
      </w:pPr>
    </w:p>
    <w:sectPr w:rsidR="009429A5" w:rsidRPr="00276164" w:rsidSect="003F12D6">
      <w:pgSz w:w="11906" w:h="16838"/>
      <w:pgMar w:top="1134" w:right="435" w:bottom="851" w:left="99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C02AC"/>
    <w:multiLevelType w:val="hybridMultilevel"/>
    <w:tmpl w:val="2FD8BBC6"/>
    <w:lvl w:ilvl="0" w:tplc="A052D9BA">
      <w:start w:val="1"/>
      <w:numFmt w:val="decimal"/>
      <w:lvlText w:val="%1."/>
      <w:lvlJc w:val="left"/>
      <w:pPr>
        <w:ind w:left="720" w:hanging="360"/>
      </w:pPr>
      <w:rPr>
        <w:rFonts w:eastAsia="Calibri" w:hint="default"/>
        <w:color w:val="0563C1"/>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B527B"/>
    <w:multiLevelType w:val="multilevel"/>
    <w:tmpl w:val="E7BCAF2C"/>
    <w:lvl w:ilvl="0">
      <w:start w:val="1"/>
      <w:numFmt w:val="decimal"/>
      <w:lvlText w:val="%1."/>
      <w:lvlJc w:val="left"/>
      <w:pPr>
        <w:ind w:left="360" w:hanging="360"/>
      </w:pPr>
      <w:rPr>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836B56"/>
    <w:multiLevelType w:val="hybridMultilevel"/>
    <w:tmpl w:val="F8C08668"/>
    <w:lvl w:ilvl="0" w:tplc="7B445D84">
      <w:start w:val="1"/>
      <w:numFmt w:val="decimal"/>
      <w:lvlText w:val="%1."/>
      <w:lvlJc w:val="left"/>
      <w:pPr>
        <w:ind w:left="390" w:hanging="3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1F05931"/>
    <w:multiLevelType w:val="hybridMultilevel"/>
    <w:tmpl w:val="077694B8"/>
    <w:lvl w:ilvl="0" w:tplc="F6B8A5A0">
      <w:start w:val="1"/>
      <w:numFmt w:val="decimal"/>
      <w:lvlText w:val="%1."/>
      <w:lvlJc w:val="left"/>
      <w:pPr>
        <w:tabs>
          <w:tab w:val="num" w:pos="720"/>
        </w:tabs>
        <w:ind w:left="720" w:hanging="360"/>
      </w:pPr>
    </w:lvl>
    <w:lvl w:ilvl="1" w:tplc="9ED84912" w:tentative="1">
      <w:start w:val="1"/>
      <w:numFmt w:val="decimal"/>
      <w:lvlText w:val="%2."/>
      <w:lvlJc w:val="left"/>
      <w:pPr>
        <w:tabs>
          <w:tab w:val="num" w:pos="1440"/>
        </w:tabs>
        <w:ind w:left="1440" w:hanging="360"/>
      </w:pPr>
    </w:lvl>
    <w:lvl w:ilvl="2" w:tplc="860E2E1C" w:tentative="1">
      <w:start w:val="1"/>
      <w:numFmt w:val="decimal"/>
      <w:lvlText w:val="%3."/>
      <w:lvlJc w:val="left"/>
      <w:pPr>
        <w:tabs>
          <w:tab w:val="num" w:pos="2160"/>
        </w:tabs>
        <w:ind w:left="2160" w:hanging="360"/>
      </w:pPr>
    </w:lvl>
    <w:lvl w:ilvl="3" w:tplc="3384D7B2" w:tentative="1">
      <w:start w:val="1"/>
      <w:numFmt w:val="decimal"/>
      <w:lvlText w:val="%4."/>
      <w:lvlJc w:val="left"/>
      <w:pPr>
        <w:tabs>
          <w:tab w:val="num" w:pos="2880"/>
        </w:tabs>
        <w:ind w:left="2880" w:hanging="360"/>
      </w:pPr>
    </w:lvl>
    <w:lvl w:ilvl="4" w:tplc="4C34F4D0" w:tentative="1">
      <w:start w:val="1"/>
      <w:numFmt w:val="decimal"/>
      <w:lvlText w:val="%5."/>
      <w:lvlJc w:val="left"/>
      <w:pPr>
        <w:tabs>
          <w:tab w:val="num" w:pos="3600"/>
        </w:tabs>
        <w:ind w:left="3600" w:hanging="360"/>
      </w:pPr>
    </w:lvl>
    <w:lvl w:ilvl="5" w:tplc="83D2ADD6" w:tentative="1">
      <w:start w:val="1"/>
      <w:numFmt w:val="decimal"/>
      <w:lvlText w:val="%6."/>
      <w:lvlJc w:val="left"/>
      <w:pPr>
        <w:tabs>
          <w:tab w:val="num" w:pos="4320"/>
        </w:tabs>
        <w:ind w:left="4320" w:hanging="360"/>
      </w:pPr>
    </w:lvl>
    <w:lvl w:ilvl="6" w:tplc="6ED2F332" w:tentative="1">
      <w:start w:val="1"/>
      <w:numFmt w:val="decimal"/>
      <w:lvlText w:val="%7."/>
      <w:lvlJc w:val="left"/>
      <w:pPr>
        <w:tabs>
          <w:tab w:val="num" w:pos="5040"/>
        </w:tabs>
        <w:ind w:left="5040" w:hanging="360"/>
      </w:pPr>
    </w:lvl>
    <w:lvl w:ilvl="7" w:tplc="5F70CE16" w:tentative="1">
      <w:start w:val="1"/>
      <w:numFmt w:val="decimal"/>
      <w:lvlText w:val="%8."/>
      <w:lvlJc w:val="left"/>
      <w:pPr>
        <w:tabs>
          <w:tab w:val="num" w:pos="5760"/>
        </w:tabs>
        <w:ind w:left="5760" w:hanging="360"/>
      </w:pPr>
    </w:lvl>
    <w:lvl w:ilvl="8" w:tplc="CFBAB056" w:tentative="1">
      <w:start w:val="1"/>
      <w:numFmt w:val="decimal"/>
      <w:lvlText w:val="%9."/>
      <w:lvlJc w:val="left"/>
      <w:pPr>
        <w:tabs>
          <w:tab w:val="num" w:pos="6480"/>
        </w:tabs>
        <w:ind w:left="6480" w:hanging="360"/>
      </w:pPr>
    </w:lvl>
  </w:abstractNum>
  <w:abstractNum w:abstractNumId="4" w15:restartNumberingAfterBreak="0">
    <w:nsid w:val="452A18B7"/>
    <w:multiLevelType w:val="hybridMultilevel"/>
    <w:tmpl w:val="EFECB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1D18BB"/>
    <w:multiLevelType w:val="hybridMultilevel"/>
    <w:tmpl w:val="347E2E7E"/>
    <w:lvl w:ilvl="0" w:tplc="1772E712">
      <w:start w:val="1"/>
      <w:numFmt w:val="lowerLetter"/>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62A2160"/>
    <w:multiLevelType w:val="hybridMultilevel"/>
    <w:tmpl w:val="534C136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
  </w:num>
  <w:num w:numId="2">
    <w:abstractNumId w:val="5"/>
  </w:num>
  <w:num w:numId="3">
    <w:abstractNumId w:val="2"/>
  </w:num>
  <w:num w:numId="4">
    <w:abstractNumId w:val="6"/>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82B"/>
    <w:rsid w:val="00017D01"/>
    <w:rsid w:val="00025E5D"/>
    <w:rsid w:val="00053DEA"/>
    <w:rsid w:val="000729E2"/>
    <w:rsid w:val="001327B0"/>
    <w:rsid w:val="001B31BB"/>
    <w:rsid w:val="00222628"/>
    <w:rsid w:val="0024469F"/>
    <w:rsid w:val="00276164"/>
    <w:rsid w:val="00280636"/>
    <w:rsid w:val="00294009"/>
    <w:rsid w:val="003444C4"/>
    <w:rsid w:val="003C5BBA"/>
    <w:rsid w:val="003D1D07"/>
    <w:rsid w:val="003F12D6"/>
    <w:rsid w:val="004238E4"/>
    <w:rsid w:val="004570B8"/>
    <w:rsid w:val="00481631"/>
    <w:rsid w:val="00616807"/>
    <w:rsid w:val="00637C20"/>
    <w:rsid w:val="006632A3"/>
    <w:rsid w:val="006932CD"/>
    <w:rsid w:val="006A3423"/>
    <w:rsid w:val="006A6C9C"/>
    <w:rsid w:val="006C7E8D"/>
    <w:rsid w:val="00714974"/>
    <w:rsid w:val="007506F4"/>
    <w:rsid w:val="007564F1"/>
    <w:rsid w:val="00812F7C"/>
    <w:rsid w:val="008E7742"/>
    <w:rsid w:val="00907D9E"/>
    <w:rsid w:val="00920F82"/>
    <w:rsid w:val="009429A5"/>
    <w:rsid w:val="009D09B3"/>
    <w:rsid w:val="009F49A0"/>
    <w:rsid w:val="00A81701"/>
    <w:rsid w:val="00B321E7"/>
    <w:rsid w:val="00B37726"/>
    <w:rsid w:val="00B54846"/>
    <w:rsid w:val="00B65BA1"/>
    <w:rsid w:val="00B70375"/>
    <w:rsid w:val="00BA00BA"/>
    <w:rsid w:val="00BA382B"/>
    <w:rsid w:val="00C64CA8"/>
    <w:rsid w:val="00CA1111"/>
    <w:rsid w:val="00CC77BB"/>
    <w:rsid w:val="00CD2D52"/>
    <w:rsid w:val="00D64C78"/>
    <w:rsid w:val="00D66757"/>
    <w:rsid w:val="00E44111"/>
    <w:rsid w:val="00EA566F"/>
    <w:rsid w:val="00ED45B1"/>
    <w:rsid w:val="00F02FC4"/>
    <w:rsid w:val="00F33CE4"/>
    <w:rsid w:val="00F65FEA"/>
    <w:rsid w:val="00FB699A"/>
    <w:rsid w:val="00FE5B04"/>
    <w:rsid w:val="00FF5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F439A4-4592-43DF-8A56-E5CC593B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lt-LT"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rsid w:val="003F12D6"/>
  </w:style>
  <w:style w:type="paragraph" w:styleId="Antrat1">
    <w:name w:val="heading 1"/>
    <w:basedOn w:val="prastasis"/>
    <w:next w:val="prastasis"/>
    <w:rsid w:val="003F12D6"/>
    <w:pPr>
      <w:keepNext/>
      <w:keepLines/>
      <w:spacing w:before="240" w:after="0"/>
      <w:outlineLvl w:val="0"/>
    </w:pPr>
    <w:rPr>
      <w:color w:val="2E75B5"/>
      <w:sz w:val="32"/>
      <w:szCs w:val="32"/>
    </w:rPr>
  </w:style>
  <w:style w:type="paragraph" w:styleId="Antrat2">
    <w:name w:val="heading 2"/>
    <w:basedOn w:val="prastasis"/>
    <w:next w:val="prastasis"/>
    <w:rsid w:val="003F12D6"/>
    <w:pPr>
      <w:keepNext/>
      <w:keepLines/>
      <w:spacing w:before="360" w:after="80"/>
      <w:outlineLvl w:val="1"/>
    </w:pPr>
    <w:rPr>
      <w:b/>
      <w:sz w:val="36"/>
      <w:szCs w:val="36"/>
    </w:rPr>
  </w:style>
  <w:style w:type="paragraph" w:styleId="Antrat3">
    <w:name w:val="heading 3"/>
    <w:basedOn w:val="prastasis"/>
    <w:next w:val="prastasis"/>
    <w:rsid w:val="003F12D6"/>
    <w:pPr>
      <w:keepNext/>
      <w:keepLines/>
      <w:spacing w:before="280" w:after="80"/>
      <w:outlineLvl w:val="2"/>
    </w:pPr>
    <w:rPr>
      <w:b/>
      <w:sz w:val="28"/>
      <w:szCs w:val="28"/>
    </w:rPr>
  </w:style>
  <w:style w:type="paragraph" w:styleId="Antrat4">
    <w:name w:val="heading 4"/>
    <w:basedOn w:val="prastasis"/>
    <w:next w:val="prastasis"/>
    <w:rsid w:val="003F12D6"/>
    <w:pPr>
      <w:keepNext/>
      <w:keepLines/>
      <w:spacing w:before="240" w:after="40"/>
      <w:outlineLvl w:val="3"/>
    </w:pPr>
    <w:rPr>
      <w:b/>
      <w:sz w:val="24"/>
      <w:szCs w:val="24"/>
    </w:rPr>
  </w:style>
  <w:style w:type="paragraph" w:styleId="Antrat5">
    <w:name w:val="heading 5"/>
    <w:basedOn w:val="prastasis"/>
    <w:next w:val="prastasis"/>
    <w:rsid w:val="003F12D6"/>
    <w:pPr>
      <w:keepNext/>
      <w:keepLines/>
      <w:spacing w:before="220" w:after="40"/>
      <w:outlineLvl w:val="4"/>
    </w:pPr>
    <w:rPr>
      <w:b/>
    </w:rPr>
  </w:style>
  <w:style w:type="paragraph" w:styleId="Antrat6">
    <w:name w:val="heading 6"/>
    <w:basedOn w:val="prastasis"/>
    <w:next w:val="prastasis"/>
    <w:rsid w:val="003F12D6"/>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rsid w:val="003F12D6"/>
    <w:tblPr>
      <w:tblCellMar>
        <w:top w:w="0" w:type="dxa"/>
        <w:left w:w="0" w:type="dxa"/>
        <w:bottom w:w="0" w:type="dxa"/>
        <w:right w:w="0" w:type="dxa"/>
      </w:tblCellMar>
    </w:tblPr>
  </w:style>
  <w:style w:type="paragraph" w:styleId="Pavadinimas">
    <w:name w:val="Title"/>
    <w:basedOn w:val="prastasis"/>
    <w:next w:val="prastasis"/>
    <w:rsid w:val="003F12D6"/>
    <w:pPr>
      <w:keepNext/>
      <w:keepLines/>
      <w:spacing w:before="480" w:after="120"/>
    </w:pPr>
    <w:rPr>
      <w:b/>
      <w:sz w:val="72"/>
      <w:szCs w:val="72"/>
    </w:rPr>
  </w:style>
  <w:style w:type="paragraph" w:styleId="Paantrat">
    <w:name w:val="Subtitle"/>
    <w:basedOn w:val="prastasis"/>
    <w:next w:val="prastasis"/>
    <w:rsid w:val="003F12D6"/>
    <w:pPr>
      <w:keepNext/>
      <w:keepLines/>
      <w:spacing w:before="360" w:after="80"/>
    </w:pPr>
    <w:rPr>
      <w:rFonts w:ascii="Georgia" w:eastAsia="Georgia" w:hAnsi="Georgia" w:cs="Georgia"/>
      <w:i/>
      <w:color w:val="666666"/>
      <w:sz w:val="48"/>
      <w:szCs w:val="48"/>
    </w:rPr>
  </w:style>
  <w:style w:type="table" w:customStyle="1" w:styleId="a">
    <w:basedOn w:val="TableNormal1"/>
    <w:rsid w:val="003F12D6"/>
    <w:tblPr>
      <w:tblStyleRowBandSize w:val="1"/>
      <w:tblStyleColBandSize w:val="1"/>
      <w:tblCellMar>
        <w:left w:w="108" w:type="dxa"/>
        <w:right w:w="108" w:type="dxa"/>
      </w:tblCellMar>
    </w:tblPr>
  </w:style>
  <w:style w:type="paragraph" w:styleId="Sraopastraipa">
    <w:name w:val="List Paragraph"/>
    <w:basedOn w:val="prastasis"/>
    <w:uiPriority w:val="34"/>
    <w:qFormat/>
    <w:rsid w:val="009F49A0"/>
    <w:pPr>
      <w:ind w:left="720"/>
      <w:contextualSpacing/>
    </w:pPr>
  </w:style>
  <w:style w:type="table" w:styleId="Lentelstinklelis">
    <w:name w:val="Table Grid"/>
    <w:basedOn w:val="prastojilentel"/>
    <w:uiPriority w:val="39"/>
    <w:rsid w:val="00FB6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8063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80636"/>
    <w:rPr>
      <w:rFonts w:ascii="Tahoma" w:hAnsi="Tahoma" w:cs="Tahoma"/>
      <w:sz w:val="16"/>
      <w:szCs w:val="16"/>
    </w:rPr>
  </w:style>
  <w:style w:type="character" w:styleId="Hipersaitas">
    <w:name w:val="Hyperlink"/>
    <w:basedOn w:val="Numatytasispastraiposriftas"/>
    <w:uiPriority w:val="99"/>
    <w:unhideWhenUsed/>
    <w:rsid w:val="00BA00BA"/>
    <w:rPr>
      <w:color w:val="0000FF" w:themeColor="hyperlink"/>
      <w:u w:val="single"/>
    </w:rPr>
  </w:style>
  <w:style w:type="paragraph" w:styleId="prastasiniatinklio">
    <w:name w:val="Normal (Web)"/>
    <w:basedOn w:val="prastasis"/>
    <w:uiPriority w:val="99"/>
    <w:unhideWhenUsed/>
    <w:rsid w:val="00907D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80518">
      <w:bodyDiv w:val="1"/>
      <w:marLeft w:val="0"/>
      <w:marRight w:val="0"/>
      <w:marTop w:val="0"/>
      <w:marBottom w:val="0"/>
      <w:divBdr>
        <w:top w:val="none" w:sz="0" w:space="0" w:color="auto"/>
        <w:left w:val="none" w:sz="0" w:space="0" w:color="auto"/>
        <w:bottom w:val="none" w:sz="0" w:space="0" w:color="auto"/>
        <w:right w:val="none" w:sz="0" w:space="0" w:color="auto"/>
      </w:divBdr>
    </w:div>
    <w:div w:id="388385296">
      <w:bodyDiv w:val="1"/>
      <w:marLeft w:val="0"/>
      <w:marRight w:val="0"/>
      <w:marTop w:val="0"/>
      <w:marBottom w:val="0"/>
      <w:divBdr>
        <w:top w:val="none" w:sz="0" w:space="0" w:color="auto"/>
        <w:left w:val="none" w:sz="0" w:space="0" w:color="auto"/>
        <w:bottom w:val="none" w:sz="0" w:space="0" w:color="auto"/>
        <w:right w:val="none" w:sz="0" w:space="0" w:color="auto"/>
      </w:divBdr>
    </w:div>
    <w:div w:id="1007831743">
      <w:bodyDiv w:val="1"/>
      <w:marLeft w:val="0"/>
      <w:marRight w:val="0"/>
      <w:marTop w:val="0"/>
      <w:marBottom w:val="0"/>
      <w:divBdr>
        <w:top w:val="none" w:sz="0" w:space="0" w:color="auto"/>
        <w:left w:val="none" w:sz="0" w:space="0" w:color="auto"/>
        <w:bottom w:val="none" w:sz="0" w:space="0" w:color="auto"/>
        <w:right w:val="none" w:sz="0" w:space="0" w:color="auto"/>
      </w:divBdr>
    </w:div>
    <w:div w:id="1497844091">
      <w:bodyDiv w:val="1"/>
      <w:marLeft w:val="0"/>
      <w:marRight w:val="0"/>
      <w:marTop w:val="0"/>
      <w:marBottom w:val="0"/>
      <w:divBdr>
        <w:top w:val="none" w:sz="0" w:space="0" w:color="auto"/>
        <w:left w:val="none" w:sz="0" w:space="0" w:color="auto"/>
        <w:bottom w:val="none" w:sz="0" w:space="0" w:color="auto"/>
        <w:right w:val="none" w:sz="0" w:space="0" w:color="auto"/>
      </w:divBdr>
      <w:divsChild>
        <w:div w:id="1214733861">
          <w:marLeft w:val="547"/>
          <w:marRight w:val="0"/>
          <w:marTop w:val="0"/>
          <w:marBottom w:val="0"/>
          <w:divBdr>
            <w:top w:val="none" w:sz="0" w:space="0" w:color="auto"/>
            <w:left w:val="none" w:sz="0" w:space="0" w:color="auto"/>
            <w:bottom w:val="none" w:sz="0" w:space="0" w:color="auto"/>
            <w:right w:val="none" w:sz="0" w:space="0" w:color="auto"/>
          </w:divBdr>
        </w:div>
        <w:div w:id="1206917371">
          <w:marLeft w:val="547"/>
          <w:marRight w:val="0"/>
          <w:marTop w:val="0"/>
          <w:marBottom w:val="0"/>
          <w:divBdr>
            <w:top w:val="none" w:sz="0" w:space="0" w:color="auto"/>
            <w:left w:val="none" w:sz="0" w:space="0" w:color="auto"/>
            <w:bottom w:val="none" w:sz="0" w:space="0" w:color="auto"/>
            <w:right w:val="none" w:sz="0" w:space="0" w:color="auto"/>
          </w:divBdr>
        </w:div>
      </w:divsChild>
    </w:div>
    <w:div w:id="1571963243">
      <w:bodyDiv w:val="1"/>
      <w:marLeft w:val="0"/>
      <w:marRight w:val="0"/>
      <w:marTop w:val="0"/>
      <w:marBottom w:val="0"/>
      <w:divBdr>
        <w:top w:val="none" w:sz="0" w:space="0" w:color="auto"/>
        <w:left w:val="none" w:sz="0" w:space="0" w:color="auto"/>
        <w:bottom w:val="none" w:sz="0" w:space="0" w:color="auto"/>
        <w:right w:val="none" w:sz="0" w:space="0" w:color="auto"/>
      </w:divBdr>
    </w:div>
    <w:div w:id="1706640596">
      <w:bodyDiv w:val="1"/>
      <w:marLeft w:val="0"/>
      <w:marRight w:val="0"/>
      <w:marTop w:val="0"/>
      <w:marBottom w:val="0"/>
      <w:divBdr>
        <w:top w:val="none" w:sz="0" w:space="0" w:color="auto"/>
        <w:left w:val="none" w:sz="0" w:space="0" w:color="auto"/>
        <w:bottom w:val="none" w:sz="0" w:space="0" w:color="auto"/>
        <w:right w:val="none" w:sz="0" w:space="0" w:color="auto"/>
      </w:divBdr>
    </w:div>
    <w:div w:id="1983148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ndex.php?title=Ritmas&amp;action=edit&amp;redlink=1" TargetMode="External"/><Relationship Id="rId18" Type="http://schemas.openxmlformats.org/officeDocument/2006/relationships/hyperlink" Target="https://lt.wikipedia.org/w/index.php?title=Erhu&amp;action=edit&amp;redlink=1" TargetMode="External"/><Relationship Id="rId26" Type="http://schemas.openxmlformats.org/officeDocument/2006/relationships/hyperlink" Target="https://www.youtube.com/watch?v=CWJ_fAxJTj8" TargetMode="External"/><Relationship Id="rId39" Type="http://schemas.openxmlformats.org/officeDocument/2006/relationships/hyperlink" Target="https://www.youtube.com/watch?v=bS-VxCHUIgA" TargetMode="External"/><Relationship Id="rId3" Type="http://schemas.openxmlformats.org/officeDocument/2006/relationships/styles" Target="styles.xml"/><Relationship Id="rId21" Type="http://schemas.openxmlformats.org/officeDocument/2006/relationships/hyperlink" Target="https://lt.wikipedia.org/wiki/Liutnia" TargetMode="External"/><Relationship Id="rId34" Type="http://schemas.openxmlformats.org/officeDocument/2006/relationships/image" Target="media/image5.jpeg"/><Relationship Id="rId42" Type="http://schemas.openxmlformats.org/officeDocument/2006/relationships/hyperlink" Target="https://www.youtube.com/watch?v=CWJ_fAxJTj8" TargetMode="External"/><Relationship Id="rId47" Type="http://schemas.openxmlformats.org/officeDocument/2006/relationships/hyperlink" Target="https://www.youtube.com/watch?v=X0x0M8zcqF4"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lt.wikipedia.org/w/index.php?title=Tempas&amp;action=edit&amp;redlink=1" TargetMode="External"/><Relationship Id="rId17" Type="http://schemas.openxmlformats.org/officeDocument/2006/relationships/hyperlink" Target="https://lt.wikipedia.org/w/index.php?title=Suona&amp;action=edit&amp;redlink=1" TargetMode="External"/><Relationship Id="rId25" Type="http://schemas.openxmlformats.org/officeDocument/2006/relationships/hyperlink" Target="https://lt.wikipedia.org/w/index.php?title=Pipa&amp;action=edit&amp;redlink=1" TargetMode="External"/><Relationship Id="rId33" Type="http://schemas.openxmlformats.org/officeDocument/2006/relationships/hyperlink" Target="https://www.youtube.com/watch?v=X0x0M8zcqF4" TargetMode="External"/><Relationship Id="rId38" Type="http://schemas.openxmlformats.org/officeDocument/2006/relationships/hyperlink" Target="https://www.youtube.com/watch?v=G-TTIQEK1Tw" TargetMode="External"/><Relationship Id="rId46" Type="http://schemas.openxmlformats.org/officeDocument/2006/relationships/hyperlink" Target="https://www.youtube.com/watch?v=njk7R3ye3IY" TargetMode="External"/><Relationship Id="rId2" Type="http://schemas.openxmlformats.org/officeDocument/2006/relationships/numbering" Target="numbering.xml"/><Relationship Id="rId16" Type="http://schemas.openxmlformats.org/officeDocument/2006/relationships/hyperlink" Target="https://lt.wikipedia.org/w/index.php?title=Sheng&amp;action=edit&amp;redlink=1" TargetMode="External"/><Relationship Id="rId20" Type="http://schemas.openxmlformats.org/officeDocument/2006/relationships/hyperlink" Target="https://lt.wikipedia.org/w/index.php?title=Sanxian&amp;action=edit&amp;redlink=1" TargetMode="External"/><Relationship Id="rId29" Type="http://schemas.openxmlformats.org/officeDocument/2006/relationships/image" Target="media/image4.png"/><Relationship Id="rId41" Type="http://schemas.openxmlformats.org/officeDocument/2006/relationships/hyperlink" Target="https://www.youtube.com/watch?v=CWJ_fAxJTj8"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s://www.youtube.com/watch?v=bS-VxCHUIgA" TargetMode="External"/><Relationship Id="rId24" Type="http://schemas.openxmlformats.org/officeDocument/2006/relationships/hyperlink" Target="https://lt.wikipedia.org/w/index.php?title=Guzheng&amp;action=edit&amp;redlink=1" TargetMode="External"/><Relationship Id="rId32" Type="http://schemas.openxmlformats.org/officeDocument/2006/relationships/hyperlink" Target="https://www.youtube.com/watch?v=X0x0M8zcqF4" TargetMode="External"/><Relationship Id="rId37" Type="http://schemas.openxmlformats.org/officeDocument/2006/relationships/hyperlink" Target="https://www.youtube.com/watch?v=Sta9ETbUwdc" TargetMode="External"/><Relationship Id="rId40" Type="http://schemas.openxmlformats.org/officeDocument/2006/relationships/hyperlink" Target="https://www.youtube.com/watch?v=bS-VxCHUIgA" TargetMode="External"/><Relationship Id="rId45" Type="http://schemas.openxmlformats.org/officeDocument/2006/relationships/hyperlink" Target="https://www.youtube.com/watch?v=njk7R3ye3IY" TargetMode="External"/><Relationship Id="rId5" Type="http://schemas.openxmlformats.org/officeDocument/2006/relationships/webSettings" Target="webSettings.xml"/><Relationship Id="rId15" Type="http://schemas.openxmlformats.org/officeDocument/2006/relationships/hyperlink" Target="https://lt.wikipedia.org/w/index.php?title=Dizi&amp;action=edit&amp;redlink=1" TargetMode="External"/><Relationship Id="rId23" Type="http://schemas.openxmlformats.org/officeDocument/2006/relationships/hyperlink" Target="https://lt.wikipedia.org/wiki/Vidurin%C4%97_Azija" TargetMode="External"/><Relationship Id="rId28" Type="http://schemas.openxmlformats.org/officeDocument/2006/relationships/image" Target="media/image3.png"/><Relationship Id="rId36" Type="http://schemas.openxmlformats.org/officeDocument/2006/relationships/hyperlink" Target="https://www.youtube.com/watch?v=NhBzhi9jPFs" TargetMode="External"/><Relationship Id="rId49" Type="http://schemas.openxmlformats.org/officeDocument/2006/relationships/image" Target="media/image7.jpg"/><Relationship Id="rId10" Type="http://schemas.openxmlformats.org/officeDocument/2006/relationships/hyperlink" Target="https://www.youtube.com/watch?v=G-TTIQEK1Tw" TargetMode="External"/><Relationship Id="rId19" Type="http://schemas.openxmlformats.org/officeDocument/2006/relationships/hyperlink" Target="https://lt.wikipedia.org/w/index.php?title=Cinis&amp;action=edit&amp;redlink=1" TargetMode="External"/><Relationship Id="rId31" Type="http://schemas.openxmlformats.org/officeDocument/2006/relationships/hyperlink" Target="https://www.youtube.com/watch?v=njk7R3ye3IY" TargetMode="External"/><Relationship Id="rId44" Type="http://schemas.openxmlformats.org/officeDocument/2006/relationships/hyperlink" Target="https://www.youtube.com/watch?v=bKQp5zHMwC8" TargetMode="External"/><Relationship Id="rId4" Type="http://schemas.openxmlformats.org/officeDocument/2006/relationships/settings" Target="settings.xml"/><Relationship Id="rId9" Type="http://schemas.openxmlformats.org/officeDocument/2006/relationships/hyperlink" Target="https://www.youtube.com/watch?v=Sta9ETbUwdc" TargetMode="External"/><Relationship Id="rId14" Type="http://schemas.openxmlformats.org/officeDocument/2006/relationships/hyperlink" Target="https://lt.wikipedia.org/wiki/Rokas" TargetMode="External"/><Relationship Id="rId22" Type="http://schemas.openxmlformats.org/officeDocument/2006/relationships/hyperlink" Target="https://lt.wikipedia.org/w/index.php?title=Yangqin&amp;action=edit&amp;redlink=1" TargetMode="External"/><Relationship Id="rId27" Type="http://schemas.openxmlformats.org/officeDocument/2006/relationships/hyperlink" Target="https://www.youtube.com/watch?v=bKQp5zHMwC8" TargetMode="External"/><Relationship Id="rId30" Type="http://schemas.openxmlformats.org/officeDocument/2006/relationships/hyperlink" Target="https://www.youtube.com/watch?v=njk7R3ye3IY" TargetMode="External"/><Relationship Id="rId35" Type="http://schemas.openxmlformats.org/officeDocument/2006/relationships/image" Target="media/image6.jpeg"/><Relationship Id="rId43" Type="http://schemas.openxmlformats.org/officeDocument/2006/relationships/hyperlink" Target="https://www.youtube.com/watch?v=bKQp5zHMwC8" TargetMode="External"/><Relationship Id="rId48" Type="http://schemas.openxmlformats.org/officeDocument/2006/relationships/hyperlink" Target="https://www.youtube.com/watch?v=X0x0M8zcqF4" TargetMode="External"/><Relationship Id="rId8" Type="http://schemas.openxmlformats.org/officeDocument/2006/relationships/hyperlink" Target="https://www.youtube.com/watch?v=NhBzhi9jPFs"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55BD1-52C3-43B7-BC45-5F1495C51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1730</Words>
  <Characters>9863</Characters>
  <Application>Microsoft Office Word</Application>
  <DocSecurity>0</DocSecurity>
  <Lines>82</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ŠLTG it2</dc:creator>
  <cp:lastModifiedBy>Inesa Suchocka</cp:lastModifiedBy>
  <cp:revision>2</cp:revision>
  <dcterms:created xsi:type="dcterms:W3CDTF">2020-01-23T11:20:00Z</dcterms:created>
  <dcterms:modified xsi:type="dcterms:W3CDTF">2020-01-23T11:20:00Z</dcterms:modified>
</cp:coreProperties>
</file>