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A6" w:rsidRPr="00156547" w:rsidRDefault="00F740A6" w:rsidP="00F740A6">
      <w:pPr>
        <w:jc w:val="center"/>
        <w:rPr>
          <w:rFonts w:ascii="Times New Roman" w:hAnsi="Times New Roman" w:cs="Times New Roman"/>
          <w:b/>
          <w:sz w:val="28"/>
          <w:szCs w:val="28"/>
          <w:u w:val="single"/>
        </w:rPr>
      </w:pPr>
      <w:bookmarkStart w:id="0" w:name="_GoBack"/>
      <w:bookmarkEnd w:id="0"/>
      <w:r w:rsidRPr="00156547">
        <w:rPr>
          <w:rFonts w:ascii="Times New Roman" w:hAnsi="Times New Roman" w:cs="Times New Roman"/>
          <w:b/>
          <w:sz w:val="28"/>
          <w:szCs w:val="28"/>
          <w:u w:val="single"/>
        </w:rPr>
        <w:t>AKTYVI SUBALANSUOTA PAMOKA 3 X 15</w:t>
      </w:r>
    </w:p>
    <w:p w:rsidR="00857F85" w:rsidRPr="00586334" w:rsidRDefault="00586334" w:rsidP="00586334">
      <w:pPr>
        <w:spacing w:after="29"/>
        <w:jc w:val="center"/>
        <w:rPr>
          <w:rFonts w:ascii="Times New Roman" w:hAnsi="Times New Roman" w:cs="Times New Roman"/>
          <w:b/>
          <w:sz w:val="32"/>
        </w:rPr>
      </w:pPr>
      <w:r w:rsidRPr="00586334">
        <w:rPr>
          <w:rFonts w:ascii="Times New Roman" w:hAnsi="Times New Roman" w:cs="Times New Roman"/>
          <w:b/>
          <w:sz w:val="32"/>
        </w:rPr>
        <w:t>Šalčininkų “Santarvės” gimnazija</w:t>
      </w:r>
    </w:p>
    <w:p w:rsidR="00F740A6" w:rsidRPr="00156547" w:rsidRDefault="00857F85" w:rsidP="00F740A6">
      <w:pPr>
        <w:spacing w:after="0" w:line="240" w:lineRule="auto"/>
        <w:jc w:val="center"/>
        <w:rPr>
          <w:rFonts w:ascii="Times New Roman" w:hAnsi="Times New Roman" w:cs="Times New Roman"/>
          <w:sz w:val="16"/>
          <w:szCs w:val="16"/>
        </w:rPr>
      </w:pPr>
      <w:r w:rsidRPr="00156547">
        <w:rPr>
          <w:rFonts w:ascii="Times New Roman" w:hAnsi="Times New Roman" w:cs="Times New Roman"/>
          <w:sz w:val="16"/>
          <w:szCs w:val="16"/>
        </w:rPr>
        <w:t xml:space="preserve"> </w:t>
      </w:r>
      <w:r w:rsidR="00586334">
        <w:rPr>
          <w:rFonts w:ascii="Times New Roman" w:hAnsi="Times New Roman" w:cs="Times New Roman"/>
          <w:sz w:val="16"/>
          <w:szCs w:val="16"/>
        </w:rPr>
        <w:t>(Š</w:t>
      </w:r>
      <w:r w:rsidR="00F740A6" w:rsidRPr="00156547">
        <w:rPr>
          <w:rFonts w:ascii="Times New Roman" w:hAnsi="Times New Roman" w:cs="Times New Roman"/>
          <w:sz w:val="16"/>
          <w:szCs w:val="16"/>
        </w:rPr>
        <w:t>vietimo įstaigos pavadinimas)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1464"/>
        <w:gridCol w:w="5671"/>
      </w:tblGrid>
      <w:tr w:rsidR="00F740A6" w:rsidRPr="00156547" w:rsidTr="00ED0EAE">
        <w:tc>
          <w:tcPr>
            <w:tcW w:w="3114" w:type="dxa"/>
          </w:tcPr>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156547">
              <w:rPr>
                <w:rFonts w:ascii="Times New Roman" w:hAnsi="Times New Roman" w:cs="Times New Roman"/>
                <w:b/>
                <w:sz w:val="32"/>
                <w:szCs w:val="32"/>
              </w:rPr>
              <w:t>Mokytojų</w:t>
            </w: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156547">
              <w:rPr>
                <w:rFonts w:ascii="Times New Roman" w:hAnsi="Times New Roman" w:cs="Times New Roman"/>
                <w:b/>
                <w:sz w:val="32"/>
                <w:szCs w:val="32"/>
              </w:rPr>
              <w:t xml:space="preserve">kūrybinės </w:t>
            </w: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156547">
              <w:rPr>
                <w:rFonts w:ascii="Times New Roman" w:hAnsi="Times New Roman" w:cs="Times New Roman"/>
                <w:b/>
                <w:sz w:val="32"/>
                <w:szCs w:val="32"/>
              </w:rPr>
              <w:t>laboratorijos</w:t>
            </w:r>
          </w:p>
        </w:tc>
        <w:tc>
          <w:tcPr>
            <w:tcW w:w="1546" w:type="dxa"/>
          </w:tcPr>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lang w:val="en-US"/>
              </w:rPr>
            </w:pP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lang w:val="en-US"/>
              </w:rPr>
            </w:pPr>
            <w:r w:rsidRPr="00156547">
              <w:rPr>
                <w:rFonts w:ascii="Times New Roman" w:hAnsi="Times New Roman" w:cs="Times New Roman"/>
                <w:b/>
                <w:noProof/>
                <w:sz w:val="24"/>
                <w:szCs w:val="24"/>
                <w:lang w:val="en-US"/>
              </w:rPr>
              <w:drawing>
                <wp:inline distT="0" distB="0" distL="0" distR="0">
                  <wp:extent cx="609396" cy="732448"/>
                  <wp:effectExtent l="0" t="0" r="635" b="0"/>
                  <wp:docPr id="3" name="Paveikslėlis 3"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tc>
        <w:tc>
          <w:tcPr>
            <w:tcW w:w="5811" w:type="dxa"/>
          </w:tcPr>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156547">
              <w:rPr>
                <w:rFonts w:ascii="Times New Roman" w:hAnsi="Times New Roman" w:cs="Times New Roman"/>
                <w:b/>
                <w:noProof/>
                <w:sz w:val="24"/>
                <w:szCs w:val="24"/>
                <w:lang w:val="en-US"/>
              </w:rPr>
              <w:drawing>
                <wp:inline distT="0" distB="0" distL="0" distR="0">
                  <wp:extent cx="3152775" cy="1058223"/>
                  <wp:effectExtent l="0" t="0" r="0" b="8890"/>
                  <wp:docPr id="2" name="Paveikslėlis 2"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4B593F" w:rsidRDefault="00F740A6" w:rsidP="00F740A6">
      <w:pPr>
        <w:rPr>
          <w:rFonts w:ascii="Times New Roman" w:hAnsi="Times New Roman" w:cs="Times New Roman"/>
          <w:sz w:val="24"/>
          <w:szCs w:val="24"/>
        </w:rPr>
      </w:pPr>
      <w:r w:rsidRPr="00156547">
        <w:rPr>
          <w:rFonts w:ascii="Times New Roman" w:hAnsi="Times New Roman" w:cs="Times New Roman"/>
          <w:b/>
          <w:sz w:val="24"/>
          <w:szCs w:val="24"/>
        </w:rPr>
        <w:t xml:space="preserve">Data: </w:t>
      </w:r>
      <w:r w:rsidR="00586334" w:rsidRPr="00663DE1">
        <w:rPr>
          <w:rFonts w:ascii="Times New Roman" w:hAnsi="Times New Roman" w:cs="Times New Roman"/>
          <w:sz w:val="24"/>
          <w:szCs w:val="24"/>
        </w:rPr>
        <w:t>2019-10-18</w:t>
      </w:r>
    </w:p>
    <w:p w:rsidR="00F740A6" w:rsidRPr="00156547" w:rsidRDefault="00F740A6" w:rsidP="00F740A6">
      <w:pPr>
        <w:rPr>
          <w:rFonts w:ascii="Times New Roman" w:hAnsi="Times New Roman" w:cs="Times New Roman"/>
          <w:sz w:val="16"/>
          <w:szCs w:val="16"/>
        </w:rPr>
      </w:pPr>
      <w:r w:rsidRPr="00156547">
        <w:rPr>
          <w:rFonts w:ascii="Times New Roman" w:hAnsi="Times New Roman" w:cs="Times New Roman"/>
          <w:b/>
          <w:sz w:val="24"/>
          <w:szCs w:val="24"/>
        </w:rPr>
        <w:t>Dalykas / ugdomoji veikla:</w:t>
      </w:r>
      <w:r w:rsidR="00586334">
        <w:rPr>
          <w:rFonts w:ascii="Times New Roman" w:hAnsi="Times New Roman" w:cs="Times New Roman"/>
          <w:b/>
          <w:sz w:val="24"/>
          <w:szCs w:val="24"/>
        </w:rPr>
        <w:t xml:space="preserve"> </w:t>
      </w:r>
      <w:r w:rsidR="00586334" w:rsidRPr="00663DE1">
        <w:rPr>
          <w:rFonts w:ascii="Times New Roman" w:hAnsi="Times New Roman" w:cs="Times New Roman"/>
          <w:sz w:val="24"/>
          <w:szCs w:val="24"/>
        </w:rPr>
        <w:t>Chemija</w:t>
      </w:r>
    </w:p>
    <w:p w:rsidR="00F740A6" w:rsidRPr="00156547" w:rsidRDefault="00F740A6" w:rsidP="00F740A6">
      <w:pPr>
        <w:rPr>
          <w:rFonts w:ascii="Times New Roman" w:hAnsi="Times New Roman" w:cs="Times New Roman"/>
          <w:sz w:val="16"/>
          <w:szCs w:val="16"/>
        </w:rPr>
      </w:pPr>
      <w:r w:rsidRPr="00156547">
        <w:rPr>
          <w:rFonts w:ascii="Times New Roman" w:hAnsi="Times New Roman" w:cs="Times New Roman"/>
          <w:b/>
          <w:sz w:val="24"/>
          <w:szCs w:val="24"/>
        </w:rPr>
        <w:t xml:space="preserve">Klasė / grupė: </w:t>
      </w:r>
      <w:r w:rsidR="00586334" w:rsidRPr="00663DE1">
        <w:rPr>
          <w:rFonts w:ascii="Times New Roman" w:hAnsi="Times New Roman" w:cs="Times New Roman"/>
          <w:sz w:val="24"/>
          <w:szCs w:val="24"/>
        </w:rPr>
        <w:t>IIIG klasė</w:t>
      </w:r>
      <w:r w:rsidR="00190190" w:rsidRPr="00663DE1">
        <w:rPr>
          <w:rFonts w:ascii="Times New Roman" w:hAnsi="Times New Roman" w:cs="Times New Roman"/>
          <w:sz w:val="24"/>
          <w:szCs w:val="24"/>
        </w:rPr>
        <w:t>, B lygis</w:t>
      </w:r>
    </w:p>
    <w:p w:rsidR="00F740A6" w:rsidRPr="00156547" w:rsidRDefault="00F740A6" w:rsidP="00F740A6">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 xml:space="preserve">Planą sukūrė: </w:t>
      </w:r>
      <w:r w:rsidR="00586334" w:rsidRPr="00663DE1">
        <w:rPr>
          <w:rFonts w:ascii="Times New Roman" w:hAnsi="Times New Roman" w:cs="Times New Roman"/>
          <w:sz w:val="24"/>
          <w:szCs w:val="24"/>
        </w:rPr>
        <w:t>Joana Miloš</w:t>
      </w:r>
      <w:r w:rsidR="00857F85">
        <w:rPr>
          <w:rFonts w:ascii="Times New Roman" w:hAnsi="Times New Roman" w:cs="Times New Roman"/>
          <w:b/>
          <w:sz w:val="24"/>
          <w:szCs w:val="24"/>
        </w:rPr>
        <w:t xml:space="preserve">  </w:t>
      </w:r>
    </w:p>
    <w:p w:rsidR="00F740A6" w:rsidRPr="00156547" w:rsidRDefault="00F740A6" w:rsidP="00F740A6">
      <w:pPr>
        <w:spacing w:after="0" w:line="240" w:lineRule="auto"/>
        <w:rPr>
          <w:rFonts w:ascii="Times New Roman" w:hAnsi="Times New Roman" w:cs="Times New Roman"/>
          <w:b/>
          <w:sz w:val="16"/>
          <w:szCs w:val="16"/>
        </w:rPr>
      </w:pPr>
      <w:r w:rsidRPr="00156547">
        <w:rPr>
          <w:rFonts w:ascii="Times New Roman" w:hAnsi="Times New Roman" w:cs="Times New Roman"/>
          <w:b/>
          <w:sz w:val="24"/>
          <w:szCs w:val="24"/>
        </w:rPr>
        <w:t xml:space="preserve">        </w:t>
      </w:r>
      <w:r w:rsidR="00586334">
        <w:rPr>
          <w:rFonts w:ascii="Times New Roman" w:hAnsi="Times New Roman" w:cs="Times New Roman"/>
          <w:b/>
          <w:sz w:val="24"/>
          <w:szCs w:val="24"/>
        </w:rPr>
        <w:t xml:space="preserve">               </w:t>
      </w:r>
      <w:r w:rsidRPr="00156547">
        <w:rPr>
          <w:rFonts w:ascii="Times New Roman" w:hAnsi="Times New Roman" w:cs="Times New Roman"/>
          <w:b/>
          <w:sz w:val="24"/>
          <w:szCs w:val="24"/>
        </w:rPr>
        <w:t xml:space="preserve"> </w:t>
      </w:r>
      <w:r w:rsidRPr="00156547">
        <w:rPr>
          <w:rFonts w:ascii="Times New Roman" w:hAnsi="Times New Roman" w:cs="Times New Roman"/>
          <w:i/>
          <w:color w:val="auto"/>
          <w:sz w:val="16"/>
          <w:szCs w:val="16"/>
        </w:rPr>
        <w:t>(mokytojo vardas, pavardė)</w:t>
      </w:r>
      <w:r w:rsidRPr="00156547">
        <w:rPr>
          <w:rFonts w:ascii="Times New Roman" w:hAnsi="Times New Roman" w:cs="Times New Roman"/>
          <w:b/>
          <w:color w:val="auto"/>
          <w:sz w:val="16"/>
          <w:szCs w:val="16"/>
        </w:rPr>
        <w:t xml:space="preserve"> </w:t>
      </w:r>
    </w:p>
    <w:p w:rsidR="004B593F" w:rsidRDefault="004B593F" w:rsidP="004B593F">
      <w:pPr>
        <w:spacing w:after="23"/>
        <w:rPr>
          <w:rFonts w:ascii="Times New Roman" w:hAnsi="Times New Roman" w:cs="Times New Roman"/>
          <w:b/>
          <w:sz w:val="24"/>
          <w:szCs w:val="24"/>
        </w:rPr>
      </w:pPr>
    </w:p>
    <w:p w:rsidR="00F740A6" w:rsidRPr="004B593F" w:rsidRDefault="00F740A6" w:rsidP="004B593F">
      <w:pPr>
        <w:spacing w:after="23"/>
        <w:jc w:val="both"/>
        <w:rPr>
          <w:sz w:val="20"/>
          <w:u w:val="single"/>
        </w:rPr>
      </w:pPr>
      <w:r w:rsidRPr="00156547">
        <w:rPr>
          <w:rFonts w:ascii="Times New Roman" w:hAnsi="Times New Roman" w:cs="Times New Roman"/>
          <w:b/>
          <w:sz w:val="24"/>
          <w:szCs w:val="24"/>
        </w:rPr>
        <w:t>Pamokos (pamok</w:t>
      </w:r>
      <w:r w:rsidR="004B593F">
        <w:rPr>
          <w:rFonts w:ascii="Times New Roman" w:hAnsi="Times New Roman" w:cs="Times New Roman"/>
          <w:b/>
          <w:sz w:val="24"/>
          <w:szCs w:val="24"/>
        </w:rPr>
        <w:t>ų ciklo) /užsiėmimo pavadinimas</w:t>
      </w:r>
      <w:r w:rsidR="00857F85">
        <w:rPr>
          <w:rFonts w:ascii="Times New Roman" w:hAnsi="Times New Roman" w:cs="Times New Roman"/>
          <w:b/>
          <w:sz w:val="24"/>
          <w:szCs w:val="24"/>
        </w:rPr>
        <w:t>:</w:t>
      </w:r>
      <w:r w:rsidR="00190190">
        <w:rPr>
          <w:rFonts w:ascii="Times New Roman" w:hAnsi="Times New Roman" w:cs="Times New Roman"/>
          <w:b/>
          <w:sz w:val="24"/>
          <w:szCs w:val="24"/>
        </w:rPr>
        <w:t xml:space="preserve"> </w:t>
      </w:r>
      <w:r w:rsidR="00190190" w:rsidRPr="004B593F">
        <w:rPr>
          <w:rFonts w:ascii="Times New Roman" w:hAnsi="Times New Roman" w:cs="Times New Roman"/>
          <w:b/>
          <w:bCs/>
          <w:sz w:val="24"/>
          <w:u w:val="single"/>
        </w:rPr>
        <w:t>Organinių junginių formulės ir pavadinimai.</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7"/>
        <w:gridCol w:w="7974"/>
      </w:tblGrid>
      <w:tr w:rsidR="00F740A6" w:rsidRPr="00156547" w:rsidTr="00ED0EAE">
        <w:trPr>
          <w:trHeight w:val="420"/>
        </w:trPr>
        <w:tc>
          <w:tcPr>
            <w:tcW w:w="9911" w:type="dxa"/>
            <w:gridSpan w:val="2"/>
            <w:shd w:val="clear" w:color="auto" w:fill="E2EFD9"/>
            <w:vAlign w:val="center"/>
          </w:tcPr>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Pamokos/užsiėmimo idėja</w:t>
            </w:r>
          </w:p>
        </w:tc>
      </w:tr>
      <w:tr w:rsidR="00F740A6" w:rsidRPr="00156547" w:rsidTr="00ED0EAE">
        <w:tc>
          <w:tcPr>
            <w:tcW w:w="9911" w:type="dxa"/>
            <w:gridSpan w:val="2"/>
            <w:shd w:val="clear" w:color="auto" w:fill="auto"/>
            <w:vAlign w:val="center"/>
          </w:tcPr>
          <w:p w:rsidR="004B593F" w:rsidRDefault="004B593F" w:rsidP="00834BFE">
            <w:pPr>
              <w:spacing w:after="0" w:line="240" w:lineRule="auto"/>
              <w:rPr>
                <w:rFonts w:ascii="Times New Roman" w:hAnsi="Times New Roman" w:cs="Times New Roman"/>
                <w:sz w:val="24"/>
              </w:rPr>
            </w:pPr>
          </w:p>
          <w:p w:rsidR="00663DE1" w:rsidRPr="004B593F" w:rsidRDefault="00663DE1" w:rsidP="00834BFE">
            <w:pPr>
              <w:spacing w:after="0" w:line="240" w:lineRule="auto"/>
              <w:rPr>
                <w:rFonts w:ascii="Times New Roman" w:hAnsi="Times New Roman" w:cs="Times New Roman"/>
                <w:sz w:val="24"/>
              </w:rPr>
            </w:pPr>
            <w:r w:rsidRPr="004B593F">
              <w:rPr>
                <w:rFonts w:ascii="Times New Roman" w:hAnsi="Times New Roman" w:cs="Times New Roman"/>
                <w:sz w:val="24"/>
              </w:rPr>
              <w:t>Ugdomos kompetencijos:</w:t>
            </w:r>
          </w:p>
          <w:p w:rsidR="00663DE1" w:rsidRPr="004B593F" w:rsidRDefault="00663DE1" w:rsidP="00834BFE">
            <w:pPr>
              <w:spacing w:after="0" w:line="240" w:lineRule="auto"/>
              <w:rPr>
                <w:rFonts w:ascii="Times New Roman" w:hAnsi="Times New Roman" w:cs="Times New Roman"/>
                <w:sz w:val="24"/>
              </w:rPr>
            </w:pPr>
            <w:r w:rsidRPr="004B593F">
              <w:rPr>
                <w:rFonts w:ascii="Times New Roman" w:hAnsi="Times New Roman" w:cs="Times New Roman"/>
                <w:sz w:val="24"/>
              </w:rPr>
              <w:t xml:space="preserve">Mokėjimo mokytis: individualiai ir bendradarbiaujant atlieka pateiktą užduotį, prisiima atsakomybę už savo veiklos rezultatą. </w:t>
            </w:r>
          </w:p>
          <w:p w:rsidR="00F740A6" w:rsidRDefault="00663DE1" w:rsidP="00834BFE">
            <w:pPr>
              <w:spacing w:after="0" w:line="240" w:lineRule="auto"/>
              <w:rPr>
                <w:rFonts w:ascii="Times New Roman" w:hAnsi="Times New Roman" w:cs="Times New Roman"/>
                <w:sz w:val="24"/>
              </w:rPr>
            </w:pPr>
            <w:r w:rsidRPr="004B593F">
              <w:rPr>
                <w:rFonts w:ascii="Times New Roman" w:hAnsi="Times New Roman" w:cs="Times New Roman"/>
                <w:sz w:val="24"/>
              </w:rPr>
              <w:t xml:space="preserve">Asmeninė: geba vertinti ir įsivertinti savo veiklą. </w:t>
            </w:r>
          </w:p>
          <w:p w:rsidR="004B593F" w:rsidRPr="00663DE1" w:rsidRDefault="004B593F" w:rsidP="00834BFE">
            <w:pPr>
              <w:spacing w:after="0" w:line="240" w:lineRule="auto"/>
              <w:rPr>
                <w:rFonts w:ascii="Times New Roman" w:hAnsi="Times New Roman" w:cs="Times New Roman"/>
              </w:rPr>
            </w:pPr>
          </w:p>
        </w:tc>
      </w:tr>
      <w:tr w:rsidR="00F740A6" w:rsidRPr="00156547" w:rsidTr="00ED0EAE">
        <w:trPr>
          <w:trHeight w:val="380"/>
        </w:trPr>
        <w:tc>
          <w:tcPr>
            <w:tcW w:w="1937" w:type="dxa"/>
            <w:shd w:val="clear" w:color="auto" w:fill="E2EFD9"/>
            <w:vAlign w:val="center"/>
          </w:tcPr>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Mokinių/vaikų  skaičius</w:t>
            </w:r>
          </w:p>
        </w:tc>
        <w:tc>
          <w:tcPr>
            <w:tcW w:w="7974" w:type="dxa"/>
            <w:vAlign w:val="center"/>
          </w:tcPr>
          <w:p w:rsidR="00F740A6" w:rsidRPr="00190190" w:rsidRDefault="00190190" w:rsidP="00834BFE">
            <w:pPr>
              <w:spacing w:after="0" w:line="240" w:lineRule="auto"/>
              <w:rPr>
                <w:rFonts w:ascii="Times New Roman" w:hAnsi="Times New Roman" w:cs="Times New Roman"/>
                <w:sz w:val="24"/>
                <w:szCs w:val="24"/>
              </w:rPr>
            </w:pPr>
            <w:r w:rsidRPr="00190190">
              <w:rPr>
                <w:rFonts w:ascii="Times New Roman" w:hAnsi="Times New Roman" w:cs="Times New Roman"/>
                <w:sz w:val="24"/>
                <w:szCs w:val="24"/>
              </w:rPr>
              <w:t>5 mokiniai</w:t>
            </w:r>
          </w:p>
        </w:tc>
      </w:tr>
      <w:tr w:rsidR="00F740A6" w:rsidRPr="00156547" w:rsidTr="00ED0EAE">
        <w:trPr>
          <w:trHeight w:val="380"/>
        </w:trPr>
        <w:tc>
          <w:tcPr>
            <w:tcW w:w="1937" w:type="dxa"/>
            <w:shd w:val="clear" w:color="auto" w:fill="E2EFD9"/>
            <w:vAlign w:val="center"/>
          </w:tcPr>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Pamokų/užsiėmimų skaičius</w:t>
            </w:r>
          </w:p>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(Trukmė)</w:t>
            </w:r>
          </w:p>
        </w:tc>
        <w:tc>
          <w:tcPr>
            <w:tcW w:w="7974" w:type="dxa"/>
            <w:vAlign w:val="center"/>
          </w:tcPr>
          <w:p w:rsidR="00F740A6" w:rsidRPr="00B733BC" w:rsidRDefault="00B733BC" w:rsidP="00834BFE">
            <w:pPr>
              <w:spacing w:after="0" w:line="240" w:lineRule="auto"/>
              <w:rPr>
                <w:rFonts w:ascii="Times New Roman" w:hAnsi="Times New Roman" w:cs="Times New Roman"/>
                <w:sz w:val="24"/>
                <w:szCs w:val="24"/>
              </w:rPr>
            </w:pPr>
            <w:r w:rsidRPr="00B733BC">
              <w:rPr>
                <w:rFonts w:ascii="Times New Roman" w:hAnsi="Times New Roman" w:cs="Times New Roman"/>
                <w:sz w:val="24"/>
                <w:szCs w:val="24"/>
              </w:rPr>
              <w:t>1 pamoka</w:t>
            </w:r>
            <w:r w:rsidR="00663DE1">
              <w:rPr>
                <w:rFonts w:ascii="Times New Roman" w:hAnsi="Times New Roman" w:cs="Times New Roman"/>
                <w:sz w:val="24"/>
                <w:szCs w:val="24"/>
              </w:rPr>
              <w:t xml:space="preserve"> </w:t>
            </w:r>
            <w:r w:rsidR="00663DE1" w:rsidRPr="00663DE1">
              <w:rPr>
                <w:rFonts w:ascii="Times New Roman" w:hAnsi="Times New Roman" w:cs="Times New Roman"/>
                <w:color w:val="auto"/>
                <w:sz w:val="24"/>
                <w:szCs w:val="24"/>
              </w:rPr>
              <w:t>(45 min.)</w:t>
            </w:r>
          </w:p>
        </w:tc>
      </w:tr>
      <w:tr w:rsidR="00F740A6" w:rsidRPr="00156547" w:rsidTr="00ED0EAE">
        <w:trPr>
          <w:trHeight w:val="1018"/>
        </w:trPr>
        <w:tc>
          <w:tcPr>
            <w:tcW w:w="1937" w:type="dxa"/>
            <w:shd w:val="clear" w:color="auto" w:fill="E2EFD9"/>
            <w:vAlign w:val="center"/>
          </w:tcPr>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Pamokos/užsiėmimo tikslai</w:t>
            </w:r>
          </w:p>
        </w:tc>
        <w:tc>
          <w:tcPr>
            <w:tcW w:w="7974" w:type="dxa"/>
            <w:vAlign w:val="center"/>
          </w:tcPr>
          <w:p w:rsidR="00F740A6" w:rsidRDefault="00190190" w:rsidP="00834BFE">
            <w:pPr>
              <w:spacing w:after="0" w:line="240" w:lineRule="auto"/>
              <w:jc w:val="both"/>
              <w:rPr>
                <w:rFonts w:ascii="Times New Roman" w:hAnsi="Times New Roman" w:cs="Times New Roman"/>
                <w:color w:val="auto"/>
                <w:sz w:val="24"/>
                <w:szCs w:val="24"/>
              </w:rPr>
            </w:pPr>
            <w:r w:rsidRPr="00190190">
              <w:rPr>
                <w:rFonts w:ascii="Times New Roman" w:hAnsi="Times New Roman" w:cs="Times New Roman"/>
                <w:color w:val="auto"/>
                <w:sz w:val="24"/>
                <w:szCs w:val="24"/>
              </w:rPr>
              <w:t>Naudodamiesi paruošta prezentacija, e</w:t>
            </w:r>
            <w:r w:rsidR="00834BFE">
              <w:rPr>
                <w:rFonts w:ascii="Times New Roman" w:hAnsi="Times New Roman" w:cs="Times New Roman"/>
                <w:color w:val="auto"/>
                <w:sz w:val="24"/>
                <w:szCs w:val="24"/>
              </w:rPr>
              <w:t>-</w:t>
            </w:r>
            <w:r w:rsidRPr="00190190">
              <w:rPr>
                <w:rFonts w:ascii="Times New Roman" w:hAnsi="Times New Roman" w:cs="Times New Roman"/>
                <w:color w:val="auto"/>
                <w:sz w:val="24"/>
                <w:szCs w:val="24"/>
              </w:rPr>
              <w:t>mokyklos pateiktais interaktyviais mokymosi filmukais mokiniai nagrinėja organinių junginių struktūrą ir jų pavadinimus pagal IUPAC nomenklatūrą, savarankiškai sprendžia paruoštas užduotis ir atlieka Kahoot programoje sukurtą testą teisi</w:t>
            </w:r>
            <w:r w:rsidR="00A81951">
              <w:rPr>
                <w:rFonts w:ascii="Times New Roman" w:hAnsi="Times New Roman" w:cs="Times New Roman"/>
                <w:color w:val="auto"/>
                <w:sz w:val="24"/>
                <w:szCs w:val="24"/>
              </w:rPr>
              <w:t>ngai atsakant į 8 klausimus iš 10</w:t>
            </w:r>
            <w:r w:rsidRPr="00190190">
              <w:rPr>
                <w:rFonts w:ascii="Times New Roman" w:hAnsi="Times New Roman" w:cs="Times New Roman"/>
                <w:color w:val="auto"/>
                <w:sz w:val="24"/>
                <w:szCs w:val="24"/>
              </w:rPr>
              <w:t>.</w:t>
            </w:r>
          </w:p>
          <w:p w:rsidR="004B593F" w:rsidRPr="00190190" w:rsidRDefault="004B593F" w:rsidP="00834BFE">
            <w:pPr>
              <w:spacing w:after="0" w:line="240" w:lineRule="auto"/>
              <w:jc w:val="both"/>
              <w:rPr>
                <w:rFonts w:ascii="Times New Roman" w:hAnsi="Times New Roman" w:cs="Times New Roman"/>
                <w:color w:val="auto"/>
                <w:sz w:val="24"/>
                <w:szCs w:val="24"/>
              </w:rPr>
            </w:pPr>
          </w:p>
        </w:tc>
      </w:tr>
      <w:tr w:rsidR="00F740A6" w:rsidRPr="00156547" w:rsidTr="00ED0EAE">
        <w:trPr>
          <w:trHeight w:val="1330"/>
        </w:trPr>
        <w:tc>
          <w:tcPr>
            <w:tcW w:w="1937" w:type="dxa"/>
            <w:shd w:val="clear" w:color="auto" w:fill="E2EFD9"/>
            <w:vAlign w:val="center"/>
          </w:tcPr>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Pamokos/užsiėmimo uždaviniai</w:t>
            </w:r>
          </w:p>
        </w:tc>
        <w:tc>
          <w:tcPr>
            <w:tcW w:w="7974" w:type="dxa"/>
          </w:tcPr>
          <w:p w:rsidR="00190190" w:rsidRPr="00190190" w:rsidRDefault="00190190" w:rsidP="00834B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4"/>
                <w:szCs w:val="28"/>
              </w:rPr>
            </w:pPr>
            <w:r w:rsidRPr="00190190">
              <w:rPr>
                <w:rFonts w:ascii="Times New Roman" w:eastAsiaTheme="minorHAnsi" w:hAnsi="Times New Roman" w:cs="Times New Roman"/>
                <w:sz w:val="24"/>
                <w:szCs w:val="28"/>
              </w:rPr>
              <w:t>1. Gebėti pavadinti organinį junginį pagal IUPAC nomenklatūrą.</w:t>
            </w:r>
          </w:p>
          <w:p w:rsidR="00190190" w:rsidRPr="00190190" w:rsidRDefault="00190190" w:rsidP="00834B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sz w:val="24"/>
                <w:szCs w:val="28"/>
              </w:rPr>
            </w:pPr>
            <w:r w:rsidRPr="00190190">
              <w:rPr>
                <w:rFonts w:ascii="Times New Roman" w:eastAsiaTheme="minorHAnsi" w:hAnsi="Times New Roman" w:cs="Times New Roman"/>
                <w:sz w:val="24"/>
                <w:szCs w:val="28"/>
              </w:rPr>
              <w:t>2. Pagal formulę nustatyti organinių junginių klasę.</w:t>
            </w:r>
          </w:p>
          <w:p w:rsidR="00F740A6" w:rsidRPr="00190190" w:rsidRDefault="00190190" w:rsidP="00834B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HAnsi" w:hAnsi="Times New Roman" w:cs="Times New Roman"/>
                <w:i/>
                <w:sz w:val="28"/>
                <w:szCs w:val="28"/>
                <w:u w:val="single"/>
              </w:rPr>
            </w:pPr>
            <w:r w:rsidRPr="00190190">
              <w:rPr>
                <w:rFonts w:ascii="Times New Roman" w:eastAsiaTheme="minorHAnsi" w:hAnsi="Times New Roman" w:cs="Times New Roman"/>
                <w:sz w:val="24"/>
                <w:szCs w:val="28"/>
              </w:rPr>
              <w:t>3. Gebėti sudaryti organinių junginių chemines formules.</w:t>
            </w:r>
          </w:p>
        </w:tc>
      </w:tr>
      <w:tr w:rsidR="00F740A6" w:rsidRPr="00156547" w:rsidTr="00ED0EAE">
        <w:tc>
          <w:tcPr>
            <w:tcW w:w="1937" w:type="dxa"/>
            <w:shd w:val="clear" w:color="auto" w:fill="E2EFD9"/>
            <w:vAlign w:val="center"/>
          </w:tcPr>
          <w:p w:rsidR="00F740A6" w:rsidRPr="00156547" w:rsidRDefault="00F740A6" w:rsidP="00834BFE">
            <w:pPr>
              <w:spacing w:after="0" w:line="240" w:lineRule="auto"/>
              <w:ind w:right="-13"/>
              <w:rPr>
                <w:rFonts w:ascii="Times New Roman" w:hAnsi="Times New Roman" w:cs="Times New Roman"/>
                <w:b/>
                <w:sz w:val="24"/>
                <w:szCs w:val="24"/>
              </w:rPr>
            </w:pPr>
            <w:r w:rsidRPr="00156547">
              <w:rPr>
                <w:rFonts w:ascii="Times New Roman" w:hAnsi="Times New Roman" w:cs="Times New Roman"/>
                <w:b/>
                <w:sz w:val="24"/>
                <w:szCs w:val="24"/>
              </w:rPr>
              <w:t>Mokymosi/ugdymosi aplinkos, priemonės ir (ar) technologijos</w:t>
            </w:r>
          </w:p>
        </w:tc>
        <w:tc>
          <w:tcPr>
            <w:tcW w:w="7974" w:type="dxa"/>
            <w:vAlign w:val="center"/>
          </w:tcPr>
          <w:p w:rsidR="004B593F" w:rsidRDefault="004B593F" w:rsidP="00834BFE">
            <w:pPr>
              <w:spacing w:after="0" w:line="240" w:lineRule="auto"/>
              <w:rPr>
                <w:rFonts w:ascii="Times New Roman" w:hAnsi="Times New Roman" w:cs="Times New Roman"/>
                <w:color w:val="auto"/>
                <w:sz w:val="24"/>
                <w:szCs w:val="24"/>
              </w:rPr>
            </w:pPr>
          </w:p>
          <w:p w:rsidR="00190190" w:rsidRPr="00190190" w:rsidRDefault="00190190" w:rsidP="00834BFE">
            <w:pPr>
              <w:spacing w:after="0" w:line="240" w:lineRule="auto"/>
              <w:rPr>
                <w:rFonts w:ascii="Times New Roman" w:hAnsi="Times New Roman" w:cs="Times New Roman"/>
                <w:color w:val="auto"/>
                <w:sz w:val="24"/>
                <w:szCs w:val="24"/>
              </w:rPr>
            </w:pPr>
            <w:r w:rsidRPr="00190190">
              <w:rPr>
                <w:rFonts w:ascii="Times New Roman" w:hAnsi="Times New Roman" w:cs="Times New Roman"/>
                <w:color w:val="auto"/>
                <w:sz w:val="24"/>
                <w:szCs w:val="24"/>
              </w:rPr>
              <w:t>1. Parengta prezentacija;</w:t>
            </w:r>
          </w:p>
          <w:p w:rsidR="00190190" w:rsidRPr="00190190" w:rsidRDefault="00190190" w:rsidP="00834BFE">
            <w:pPr>
              <w:spacing w:after="0" w:line="240" w:lineRule="auto"/>
              <w:rPr>
                <w:rFonts w:ascii="Times New Roman" w:hAnsi="Times New Roman" w:cs="Times New Roman"/>
                <w:color w:val="auto"/>
                <w:sz w:val="24"/>
                <w:szCs w:val="24"/>
              </w:rPr>
            </w:pPr>
            <w:r w:rsidRPr="00190190">
              <w:rPr>
                <w:rFonts w:ascii="Times New Roman" w:hAnsi="Times New Roman" w:cs="Times New Roman"/>
                <w:color w:val="auto"/>
                <w:sz w:val="24"/>
                <w:szCs w:val="24"/>
              </w:rPr>
              <w:t>2. Vadovėlis: E. Butkus, G. Dienys, R. Vaitkus. Chemija 11 klasei, Kaunas, „Šviesa“, 2006.</w:t>
            </w:r>
          </w:p>
          <w:p w:rsidR="00190190" w:rsidRPr="00190190" w:rsidRDefault="00190190" w:rsidP="00834BFE">
            <w:pPr>
              <w:spacing w:after="0" w:line="240" w:lineRule="auto"/>
              <w:rPr>
                <w:rFonts w:ascii="Times New Roman" w:hAnsi="Times New Roman" w:cs="Times New Roman"/>
                <w:color w:val="auto"/>
                <w:sz w:val="24"/>
                <w:szCs w:val="24"/>
              </w:rPr>
            </w:pPr>
            <w:r w:rsidRPr="00190190">
              <w:rPr>
                <w:rFonts w:ascii="Times New Roman" w:hAnsi="Times New Roman" w:cs="Times New Roman"/>
                <w:color w:val="auto"/>
                <w:sz w:val="24"/>
                <w:szCs w:val="24"/>
              </w:rPr>
              <w:t>3. Uždavinynas: A. Šulčius. Chemijos uždavinynas 11-12 klasei, Kaunas, „Šviesa“. 2017.</w:t>
            </w:r>
          </w:p>
          <w:p w:rsidR="00F740A6" w:rsidRDefault="00190190" w:rsidP="00834BFE">
            <w:pPr>
              <w:spacing w:after="0" w:line="240" w:lineRule="auto"/>
              <w:rPr>
                <w:rFonts w:ascii="Times New Roman" w:hAnsi="Times New Roman" w:cs="Times New Roman"/>
                <w:color w:val="auto"/>
                <w:sz w:val="24"/>
                <w:szCs w:val="24"/>
              </w:rPr>
            </w:pPr>
            <w:r w:rsidRPr="00190190">
              <w:rPr>
                <w:rFonts w:ascii="Times New Roman" w:hAnsi="Times New Roman" w:cs="Times New Roman"/>
                <w:color w:val="auto"/>
                <w:sz w:val="24"/>
                <w:szCs w:val="24"/>
              </w:rPr>
              <w:t xml:space="preserve">4. Internetiniai šaltiniai: http://mkp.emokykla.lt/imo/lt/; </w:t>
            </w:r>
            <w:hyperlink r:id="rId7" w:history="1">
              <w:r w:rsidR="004B593F" w:rsidRPr="00AC550A">
                <w:rPr>
                  <w:rStyle w:val="Hipersaitas"/>
                  <w:rFonts w:ascii="Times New Roman" w:hAnsi="Times New Roman" w:cs="Times New Roman"/>
                  <w:sz w:val="24"/>
                  <w:szCs w:val="24"/>
                </w:rPr>
                <w:t>https://create.kahoot.it/</w:t>
              </w:r>
            </w:hyperlink>
            <w:r w:rsidRPr="00190190">
              <w:rPr>
                <w:rFonts w:ascii="Times New Roman" w:hAnsi="Times New Roman" w:cs="Times New Roman"/>
                <w:color w:val="auto"/>
                <w:sz w:val="24"/>
                <w:szCs w:val="24"/>
              </w:rPr>
              <w:t>.</w:t>
            </w:r>
          </w:p>
          <w:p w:rsidR="004B593F" w:rsidRDefault="004B593F" w:rsidP="00834BFE">
            <w:pPr>
              <w:spacing w:after="0" w:line="240" w:lineRule="auto"/>
              <w:rPr>
                <w:rFonts w:ascii="Times New Roman" w:hAnsi="Times New Roman" w:cs="Times New Roman"/>
                <w:color w:val="auto"/>
                <w:sz w:val="24"/>
                <w:szCs w:val="24"/>
              </w:rPr>
            </w:pPr>
          </w:p>
          <w:p w:rsidR="004B593F" w:rsidRPr="00190190" w:rsidRDefault="004B593F" w:rsidP="00834BFE">
            <w:pPr>
              <w:spacing w:after="0" w:line="240" w:lineRule="auto"/>
              <w:rPr>
                <w:rFonts w:ascii="Times New Roman" w:hAnsi="Times New Roman" w:cs="Times New Roman"/>
                <w:color w:val="auto"/>
                <w:sz w:val="24"/>
                <w:szCs w:val="24"/>
              </w:rPr>
            </w:pPr>
          </w:p>
        </w:tc>
      </w:tr>
      <w:tr w:rsidR="00F740A6" w:rsidRPr="00156547" w:rsidTr="00ED0EAE">
        <w:trPr>
          <w:trHeight w:val="380"/>
        </w:trPr>
        <w:tc>
          <w:tcPr>
            <w:tcW w:w="9911" w:type="dxa"/>
            <w:gridSpan w:val="2"/>
            <w:shd w:val="clear" w:color="auto" w:fill="E2EFD9"/>
            <w:vAlign w:val="center"/>
          </w:tcPr>
          <w:p w:rsidR="00F740A6" w:rsidRPr="00156547" w:rsidRDefault="00F740A6" w:rsidP="00834BFE">
            <w:pPr>
              <w:spacing w:after="0" w:line="240" w:lineRule="auto"/>
              <w:rPr>
                <w:rFonts w:ascii="Times New Roman" w:hAnsi="Times New Roman" w:cs="Times New Roman"/>
                <w:sz w:val="24"/>
                <w:szCs w:val="24"/>
              </w:rPr>
            </w:pPr>
            <w:r w:rsidRPr="00156547">
              <w:rPr>
                <w:rFonts w:ascii="Times New Roman" w:hAnsi="Times New Roman" w:cs="Times New Roman"/>
                <w:b/>
                <w:sz w:val="24"/>
                <w:szCs w:val="24"/>
              </w:rPr>
              <w:lastRenderedPageBreak/>
              <w:t xml:space="preserve">Pamokos/užsiėmimo eiga, mokymo(si)/ugdomųjų veiklų aprašymas </w:t>
            </w:r>
          </w:p>
        </w:tc>
      </w:tr>
      <w:tr w:rsidR="00F740A6" w:rsidRPr="00156547" w:rsidTr="00ED0EAE">
        <w:trPr>
          <w:trHeight w:val="4856"/>
        </w:trPr>
        <w:tc>
          <w:tcPr>
            <w:tcW w:w="9911" w:type="dxa"/>
            <w:gridSpan w:val="2"/>
            <w:shd w:val="clear" w:color="auto" w:fill="auto"/>
            <w:vAlign w:val="center"/>
          </w:tcPr>
          <w:p w:rsidR="00A81951" w:rsidRPr="00A81951" w:rsidRDefault="00A81951" w:rsidP="00834BFE">
            <w:pPr>
              <w:tabs>
                <w:tab w:val="left" w:pos="459"/>
              </w:tabs>
              <w:spacing w:after="0" w:line="240" w:lineRule="auto"/>
              <w:contextualSpacing/>
              <w:jc w:val="both"/>
              <w:rPr>
                <w:rFonts w:ascii="Times New Roman" w:hAnsi="Times New Roman" w:cs="Times New Roman"/>
                <w:sz w:val="24"/>
                <w:szCs w:val="24"/>
              </w:rPr>
            </w:pPr>
            <w:r w:rsidRPr="006C3F4A">
              <w:rPr>
                <w:rFonts w:ascii="Times New Roman" w:hAnsi="Times New Roman" w:cs="Times New Roman"/>
                <w:b/>
                <w:sz w:val="24"/>
                <w:szCs w:val="24"/>
              </w:rPr>
              <w:t>Įžanga.</w:t>
            </w:r>
            <w:r>
              <w:rPr>
                <w:rFonts w:ascii="Times New Roman" w:hAnsi="Times New Roman" w:cs="Times New Roman"/>
                <w:sz w:val="24"/>
                <w:szCs w:val="24"/>
              </w:rPr>
              <w:t xml:space="preserve"> Pasisveikinimas. Paskelbiami pamokos tikslai. Nam</w:t>
            </w:r>
            <w:r w:rsidRPr="00A81951">
              <w:rPr>
                <w:rFonts w:ascii="Times New Roman" w:hAnsi="Times New Roman" w:cs="Times New Roman"/>
                <w:sz w:val="24"/>
                <w:szCs w:val="24"/>
              </w:rPr>
              <w:t>ų darbų patikrinimas.</w:t>
            </w:r>
            <w:r>
              <w:rPr>
                <w:rFonts w:ascii="Times New Roman" w:hAnsi="Times New Roman" w:cs="Times New Roman"/>
                <w:sz w:val="24"/>
                <w:szCs w:val="24"/>
              </w:rPr>
              <w:t xml:space="preserve"> </w:t>
            </w:r>
            <w:r w:rsidRPr="00A81951">
              <w:rPr>
                <w:rFonts w:ascii="Times New Roman" w:hAnsi="Times New Roman" w:cs="Times New Roman"/>
                <w:b/>
                <w:sz w:val="24"/>
                <w:szCs w:val="24"/>
              </w:rPr>
              <w:t>(5 min)</w:t>
            </w:r>
          </w:p>
          <w:p w:rsidR="00A81951" w:rsidRPr="006C3F4A" w:rsidRDefault="00A81951" w:rsidP="00834BFE">
            <w:pPr>
              <w:tabs>
                <w:tab w:val="left" w:pos="459"/>
              </w:tabs>
              <w:spacing w:after="0" w:line="240" w:lineRule="auto"/>
              <w:contextualSpacing/>
              <w:jc w:val="both"/>
              <w:rPr>
                <w:rFonts w:ascii="Times New Roman" w:hAnsi="Times New Roman" w:cs="Times New Roman"/>
                <w:b/>
                <w:sz w:val="24"/>
                <w:szCs w:val="24"/>
              </w:rPr>
            </w:pPr>
            <w:r w:rsidRPr="006C3F4A">
              <w:rPr>
                <w:rFonts w:ascii="Times New Roman" w:hAnsi="Times New Roman" w:cs="Times New Roman"/>
                <w:b/>
                <w:sz w:val="24"/>
                <w:szCs w:val="24"/>
              </w:rPr>
              <w:t xml:space="preserve">Pagrindinė dalis: </w:t>
            </w:r>
          </w:p>
          <w:p w:rsidR="00663DE1" w:rsidRDefault="00B733BC" w:rsidP="00834BFE">
            <w:pPr>
              <w:tabs>
                <w:tab w:val="left" w:pos="459"/>
              </w:tabs>
              <w:spacing w:after="0" w:line="240" w:lineRule="auto"/>
              <w:ind w:firstLine="459"/>
              <w:contextualSpacing/>
              <w:jc w:val="both"/>
              <w:rPr>
                <w:rFonts w:ascii="Times New Roman" w:hAnsi="Times New Roman" w:cs="Times New Roman"/>
                <w:sz w:val="24"/>
                <w:szCs w:val="24"/>
              </w:rPr>
            </w:pPr>
            <w:r w:rsidRPr="00B733BC">
              <w:rPr>
                <w:rFonts w:ascii="Times New Roman" w:hAnsi="Times New Roman" w:cs="Times New Roman"/>
                <w:sz w:val="24"/>
                <w:szCs w:val="24"/>
              </w:rPr>
              <w:t>Mokiniai kartoja alkanų homologines eiles naudojant mkp.emokykla.lt internetiniame puslapyje esantį filmuką. Patys sąsiuviniuose užrašo sutrumpintas struktūrines alkanų formules bei kartojasi anksčiau išmoktas pavadinimų šaknis priklausančias nuo C atomų skaičiaus junginyje. Pakartojus anksčiau išmoktą medžiagą mokiniai supažindinami su organinių junginių pavadinimo taisyklėmis pagal IUPAC nomenklatūrą. Visas taisykles užsirašo sąsiuviniuose ir pateikia pavyzdžius parodytus skaidrėse. Mokiniai nagrinėja organinių junginių funkcines grupes ir jų pavadinimus remiantis lentelėmis pateiktomis darbo lapuose ir skaidrėse. Sprendžia užduotis darbo lapuose taikant įgytas žinias. Internetinėje svetainėje emokykla.lt mokiniai savarankiškai parenka organinių junginių pav</w:t>
            </w:r>
            <w:r w:rsidR="00663DE1">
              <w:rPr>
                <w:rFonts w:ascii="Times New Roman" w:hAnsi="Times New Roman" w:cs="Times New Roman"/>
                <w:sz w:val="24"/>
                <w:szCs w:val="24"/>
              </w:rPr>
              <w:t>adinimus pagal duotas formules.</w:t>
            </w:r>
            <w:r w:rsidR="00A81951">
              <w:rPr>
                <w:rFonts w:ascii="Times New Roman" w:hAnsi="Times New Roman" w:cs="Times New Roman"/>
                <w:sz w:val="24"/>
                <w:szCs w:val="24"/>
              </w:rPr>
              <w:t xml:space="preserve"> </w:t>
            </w:r>
            <w:r w:rsidR="00A81951" w:rsidRPr="006C3F4A">
              <w:rPr>
                <w:rFonts w:ascii="Times New Roman" w:hAnsi="Times New Roman" w:cs="Times New Roman"/>
                <w:b/>
                <w:sz w:val="24"/>
                <w:szCs w:val="24"/>
              </w:rPr>
              <w:t>(25 min)</w:t>
            </w:r>
          </w:p>
          <w:p w:rsidR="00ED0D96" w:rsidRPr="00ED0D96" w:rsidRDefault="00A81951" w:rsidP="00834BFE">
            <w:pPr>
              <w:tabs>
                <w:tab w:val="left" w:pos="459"/>
              </w:tabs>
              <w:spacing w:after="0" w:line="240" w:lineRule="auto"/>
              <w:ind w:firstLine="459"/>
              <w:contextualSpacing/>
              <w:jc w:val="both"/>
              <w:rPr>
                <w:rFonts w:ascii="Times New Roman" w:hAnsi="Times New Roman" w:cs="Times New Roman"/>
                <w:sz w:val="24"/>
                <w:szCs w:val="24"/>
              </w:rPr>
            </w:pPr>
            <w:r>
              <w:rPr>
                <w:rFonts w:ascii="Times New Roman" w:hAnsi="Times New Roman" w:cs="Times New Roman"/>
                <w:sz w:val="24"/>
                <w:szCs w:val="24"/>
              </w:rPr>
              <w:t xml:space="preserve">Pamokos </w:t>
            </w:r>
            <w:r w:rsidRPr="006C3F4A">
              <w:rPr>
                <w:rFonts w:ascii="Times New Roman" w:hAnsi="Times New Roman" w:cs="Times New Roman"/>
                <w:b/>
                <w:sz w:val="24"/>
                <w:szCs w:val="24"/>
              </w:rPr>
              <w:t>apibendrinimui</w:t>
            </w:r>
            <w:r>
              <w:rPr>
                <w:rFonts w:ascii="Times New Roman" w:hAnsi="Times New Roman" w:cs="Times New Roman"/>
                <w:sz w:val="24"/>
                <w:szCs w:val="24"/>
              </w:rPr>
              <w:t xml:space="preserve"> ir m</w:t>
            </w:r>
            <w:r w:rsidR="00B733BC" w:rsidRPr="00B733BC">
              <w:rPr>
                <w:rFonts w:ascii="Times New Roman" w:hAnsi="Times New Roman" w:cs="Times New Roman"/>
                <w:sz w:val="24"/>
                <w:szCs w:val="24"/>
              </w:rPr>
              <w:t xml:space="preserve">okinių </w:t>
            </w:r>
            <w:r w:rsidR="00B733BC" w:rsidRPr="006C3F4A">
              <w:rPr>
                <w:rFonts w:ascii="Times New Roman" w:hAnsi="Times New Roman" w:cs="Times New Roman"/>
                <w:b/>
                <w:sz w:val="24"/>
                <w:szCs w:val="24"/>
              </w:rPr>
              <w:t>įsivertinimui</w:t>
            </w:r>
            <w:r w:rsidR="00B733BC" w:rsidRPr="00B733BC">
              <w:rPr>
                <w:rFonts w:ascii="Times New Roman" w:hAnsi="Times New Roman" w:cs="Times New Roman"/>
                <w:sz w:val="24"/>
                <w:szCs w:val="24"/>
              </w:rPr>
              <w:t xml:space="preserve"> buvo paruoštas 10 klausimų testas kahoot.com internetinėje svetainėje. Mokiniai prisijungdami su išmaniaisiais telefonais sprendžia testą ir mato sav</w:t>
            </w:r>
            <w:r w:rsidR="00ED0D96">
              <w:rPr>
                <w:rFonts w:ascii="Times New Roman" w:hAnsi="Times New Roman" w:cs="Times New Roman"/>
                <w:sz w:val="24"/>
                <w:szCs w:val="24"/>
              </w:rPr>
              <w:t>o rezultatus, kuriais remiantis</w:t>
            </w:r>
            <w:r w:rsidR="00ED0D96" w:rsidRPr="00ED0D96">
              <w:rPr>
                <w:rFonts w:ascii="Times New Roman" w:hAnsi="Times New Roman" w:cs="Times New Roman"/>
                <w:sz w:val="24"/>
                <w:szCs w:val="24"/>
              </w:rPr>
              <w:t xml:space="preserve"> raštu atsak</w:t>
            </w:r>
            <w:r w:rsidR="006C3F4A">
              <w:rPr>
                <w:rFonts w:ascii="Times New Roman" w:hAnsi="Times New Roman" w:cs="Times New Roman"/>
                <w:sz w:val="24"/>
                <w:szCs w:val="24"/>
              </w:rPr>
              <w:t xml:space="preserve">o į šiuos, </w:t>
            </w:r>
            <w:r w:rsidR="006C3F4A" w:rsidRPr="006C3F4A">
              <w:rPr>
                <w:rFonts w:ascii="Times New Roman" w:hAnsi="Times New Roman" w:cs="Times New Roman"/>
                <w:b/>
                <w:sz w:val="24"/>
                <w:szCs w:val="24"/>
              </w:rPr>
              <w:t>refleksijai</w:t>
            </w:r>
            <w:r w:rsidR="006C3F4A">
              <w:rPr>
                <w:rFonts w:ascii="Times New Roman" w:hAnsi="Times New Roman" w:cs="Times New Roman"/>
                <w:sz w:val="24"/>
                <w:szCs w:val="24"/>
              </w:rPr>
              <w:t xml:space="preserve"> skirtus, </w:t>
            </w:r>
            <w:r w:rsidR="00ED0D96" w:rsidRPr="00ED0D96">
              <w:rPr>
                <w:rFonts w:ascii="Times New Roman" w:hAnsi="Times New Roman" w:cs="Times New Roman"/>
                <w:sz w:val="24"/>
                <w:szCs w:val="24"/>
              </w:rPr>
              <w:t>klausimus:</w:t>
            </w:r>
          </w:p>
          <w:p w:rsidR="00ED0D96" w:rsidRPr="00ED0D96" w:rsidRDefault="00ED0D96" w:rsidP="00834BFE">
            <w:pPr>
              <w:tabs>
                <w:tab w:val="left" w:pos="459"/>
              </w:tabs>
              <w:spacing w:after="0" w:line="240" w:lineRule="auto"/>
              <w:contextualSpacing/>
              <w:jc w:val="both"/>
              <w:rPr>
                <w:rFonts w:ascii="Times New Roman" w:hAnsi="Times New Roman" w:cs="Times New Roman"/>
                <w:sz w:val="24"/>
                <w:szCs w:val="24"/>
              </w:rPr>
            </w:pPr>
            <w:r w:rsidRPr="00ED0D96">
              <w:rPr>
                <w:rFonts w:ascii="Times New Roman" w:hAnsi="Times New Roman" w:cs="Times New Roman"/>
                <w:sz w:val="24"/>
                <w:szCs w:val="24"/>
              </w:rPr>
              <w:t>•</w:t>
            </w:r>
            <w:r w:rsidRPr="00ED0D96">
              <w:rPr>
                <w:rFonts w:ascii="Times New Roman" w:hAnsi="Times New Roman" w:cs="Times New Roman"/>
                <w:sz w:val="24"/>
                <w:szCs w:val="24"/>
              </w:rPr>
              <w:tab/>
              <w:t>Ką naujo sužinojau?</w:t>
            </w:r>
          </w:p>
          <w:p w:rsidR="00ED0D96" w:rsidRPr="00ED0D96" w:rsidRDefault="00ED0D96" w:rsidP="00834BFE">
            <w:pPr>
              <w:tabs>
                <w:tab w:val="left" w:pos="459"/>
              </w:tabs>
              <w:spacing w:after="0" w:line="240" w:lineRule="auto"/>
              <w:contextualSpacing/>
              <w:jc w:val="both"/>
              <w:rPr>
                <w:rFonts w:ascii="Times New Roman" w:hAnsi="Times New Roman" w:cs="Times New Roman"/>
                <w:sz w:val="24"/>
                <w:szCs w:val="24"/>
              </w:rPr>
            </w:pPr>
            <w:r w:rsidRPr="00ED0D96">
              <w:rPr>
                <w:rFonts w:ascii="Times New Roman" w:hAnsi="Times New Roman" w:cs="Times New Roman"/>
                <w:sz w:val="24"/>
                <w:szCs w:val="24"/>
              </w:rPr>
              <w:t>•</w:t>
            </w:r>
            <w:r w:rsidRPr="00ED0D96">
              <w:rPr>
                <w:rFonts w:ascii="Times New Roman" w:hAnsi="Times New Roman" w:cs="Times New Roman"/>
                <w:sz w:val="24"/>
                <w:szCs w:val="24"/>
              </w:rPr>
              <w:tab/>
              <w:t>Kas geriausiai sekėsi?</w:t>
            </w:r>
          </w:p>
          <w:p w:rsidR="00ED0D96" w:rsidRPr="00ED0D96" w:rsidRDefault="00ED0D96" w:rsidP="00834BFE">
            <w:pPr>
              <w:tabs>
                <w:tab w:val="left" w:pos="459"/>
              </w:tabs>
              <w:spacing w:after="0" w:line="240" w:lineRule="auto"/>
              <w:contextualSpacing/>
              <w:jc w:val="both"/>
              <w:rPr>
                <w:rFonts w:ascii="Times New Roman" w:hAnsi="Times New Roman" w:cs="Times New Roman"/>
                <w:sz w:val="24"/>
                <w:szCs w:val="24"/>
              </w:rPr>
            </w:pPr>
            <w:r w:rsidRPr="00ED0D96">
              <w:rPr>
                <w:rFonts w:ascii="Times New Roman" w:hAnsi="Times New Roman" w:cs="Times New Roman"/>
                <w:sz w:val="24"/>
                <w:szCs w:val="24"/>
              </w:rPr>
              <w:t>•</w:t>
            </w:r>
            <w:r w:rsidRPr="00ED0D96">
              <w:rPr>
                <w:rFonts w:ascii="Times New Roman" w:hAnsi="Times New Roman" w:cs="Times New Roman"/>
                <w:sz w:val="24"/>
                <w:szCs w:val="24"/>
              </w:rPr>
              <w:tab/>
              <w:t>Kas buvo sunkiausia atliekant užduotį ir kodėl?</w:t>
            </w:r>
          </w:p>
          <w:p w:rsidR="00ED0D96" w:rsidRDefault="00ED0D96" w:rsidP="00834BFE">
            <w:pPr>
              <w:tabs>
                <w:tab w:val="left" w:pos="459"/>
              </w:tabs>
              <w:spacing w:after="0" w:line="240" w:lineRule="auto"/>
              <w:contextualSpacing/>
              <w:jc w:val="both"/>
              <w:rPr>
                <w:rFonts w:ascii="Times New Roman" w:hAnsi="Times New Roman" w:cs="Times New Roman"/>
                <w:sz w:val="24"/>
                <w:szCs w:val="24"/>
              </w:rPr>
            </w:pPr>
            <w:r w:rsidRPr="00ED0D96">
              <w:rPr>
                <w:rFonts w:ascii="Times New Roman" w:hAnsi="Times New Roman" w:cs="Times New Roman"/>
                <w:sz w:val="24"/>
                <w:szCs w:val="24"/>
              </w:rPr>
              <w:t>•</w:t>
            </w:r>
            <w:r w:rsidRPr="00ED0D96">
              <w:rPr>
                <w:rFonts w:ascii="Times New Roman" w:hAnsi="Times New Roman" w:cs="Times New Roman"/>
                <w:sz w:val="24"/>
                <w:szCs w:val="24"/>
              </w:rPr>
              <w:tab/>
              <w:t>Ką reikėtų patobulinti?</w:t>
            </w:r>
          </w:p>
          <w:p w:rsidR="00A81951" w:rsidRPr="00B733BC" w:rsidRDefault="006C3F4A" w:rsidP="00834BFE">
            <w:pPr>
              <w:tabs>
                <w:tab w:val="left" w:pos="45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Mokiniai užsirašo</w:t>
            </w:r>
            <w:r w:rsidR="00A81951">
              <w:rPr>
                <w:rFonts w:ascii="Times New Roman" w:hAnsi="Times New Roman" w:cs="Times New Roman"/>
                <w:sz w:val="24"/>
                <w:szCs w:val="24"/>
              </w:rPr>
              <w:t xml:space="preserve"> namų darbą. </w:t>
            </w:r>
            <w:r w:rsidR="00A81951" w:rsidRPr="006C3F4A">
              <w:rPr>
                <w:rFonts w:ascii="Times New Roman" w:hAnsi="Times New Roman" w:cs="Times New Roman"/>
                <w:b/>
                <w:sz w:val="24"/>
                <w:szCs w:val="24"/>
              </w:rPr>
              <w:t>(15 min)</w:t>
            </w:r>
          </w:p>
          <w:p w:rsidR="00834BFE" w:rsidRPr="00E95D9E" w:rsidRDefault="00B733BC" w:rsidP="00E95D9E">
            <w:pPr>
              <w:tabs>
                <w:tab w:val="left" w:pos="459"/>
              </w:tabs>
              <w:spacing w:after="0" w:line="240" w:lineRule="auto"/>
              <w:ind w:firstLine="459"/>
              <w:contextualSpacing/>
              <w:jc w:val="both"/>
              <w:rPr>
                <w:rFonts w:ascii="Times New Roman" w:hAnsi="Times New Roman" w:cs="Times New Roman"/>
                <w:sz w:val="24"/>
                <w:szCs w:val="24"/>
              </w:rPr>
            </w:pPr>
            <w:r w:rsidRPr="00B733BC">
              <w:rPr>
                <w:rFonts w:ascii="Times New Roman" w:hAnsi="Times New Roman" w:cs="Times New Roman"/>
                <w:sz w:val="24"/>
                <w:szCs w:val="24"/>
              </w:rPr>
              <w:t>Per pamoką vykdomas formuojamasis vertinimas, parenkant skirtingus veiklos metodus, teikiamas atsakas mokiniams. Pamokoje mokinių darbai ir atsakymai gali būti vertinami kaupiamaisiais balais. Pamokoje išeitos medžiagos mokėjimas bus vertinimas, mokiniams rašant apklausą raštu. Vertinant mokinių pažangą ir pasiekimus, vadovaujamasi</w:t>
            </w:r>
            <w:r w:rsidR="00834BFE">
              <w:rPr>
                <w:rFonts w:ascii="Times New Roman" w:hAnsi="Times New Roman" w:cs="Times New Roman"/>
                <w:sz w:val="24"/>
                <w:szCs w:val="24"/>
              </w:rPr>
              <w:t xml:space="preserve"> mokytojo paruošta vertinimo tvarka. </w:t>
            </w:r>
            <w:r w:rsidRPr="00B733BC">
              <w:rPr>
                <w:rFonts w:ascii="Times New Roman" w:hAnsi="Times New Roman" w:cs="Times New Roman"/>
                <w:sz w:val="24"/>
                <w:szCs w:val="24"/>
              </w:rPr>
              <w:t xml:space="preserve"> </w:t>
            </w:r>
          </w:p>
        </w:tc>
      </w:tr>
      <w:tr w:rsidR="00F740A6" w:rsidRPr="00156547" w:rsidTr="00ED0EAE">
        <w:trPr>
          <w:trHeight w:val="540"/>
        </w:trPr>
        <w:tc>
          <w:tcPr>
            <w:tcW w:w="1937" w:type="dxa"/>
            <w:shd w:val="clear" w:color="auto" w:fill="E2EFD9"/>
            <w:vAlign w:val="center"/>
          </w:tcPr>
          <w:p w:rsidR="00F740A6" w:rsidRPr="00156547" w:rsidRDefault="00F740A6" w:rsidP="00834BFE">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Rezultatai</w:t>
            </w:r>
          </w:p>
        </w:tc>
        <w:tc>
          <w:tcPr>
            <w:tcW w:w="7974" w:type="dxa"/>
          </w:tcPr>
          <w:p w:rsidR="006C3F4A" w:rsidRPr="006C3F4A" w:rsidRDefault="00B733BC" w:rsidP="00834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Mokinių rezultatai atlikus kahoot testą buvo gauti excel programoje</w:t>
            </w:r>
            <w:r w:rsidR="0058490D">
              <w:rPr>
                <w:rFonts w:ascii="Times New Roman" w:hAnsi="Times New Roman" w:cs="Times New Roman"/>
                <w:sz w:val="24"/>
                <w:szCs w:val="24"/>
              </w:rPr>
              <w:t xml:space="preserve">, kurioje išsamiai aprašyti kiekvieno mokinio atsakymai į visus klausimus. Pagal juos labai paprasta mokytojui suprasti ko iš tikrųjų išmoko kiekvienas mokinys ir į </w:t>
            </w:r>
            <w:r w:rsidR="0058490D" w:rsidRPr="006C3F4A">
              <w:rPr>
                <w:rFonts w:ascii="Times New Roman" w:hAnsi="Times New Roman" w:cs="Times New Roman"/>
                <w:sz w:val="24"/>
                <w:szCs w:val="24"/>
              </w:rPr>
              <w:t xml:space="preserve">ką reikėtų atkreipti didesnį dėmesį sekančios pamokos metu. </w:t>
            </w:r>
          </w:p>
          <w:p w:rsidR="00F740A6" w:rsidRPr="006C3F4A" w:rsidRDefault="006C3F4A" w:rsidP="00834BFE">
            <w:pPr>
              <w:spacing w:after="0" w:line="240" w:lineRule="auto"/>
              <w:jc w:val="both"/>
              <w:rPr>
                <w:rFonts w:ascii="Times New Roman" w:hAnsi="Times New Roman" w:cs="Times New Roman"/>
                <w:b/>
                <w:i/>
                <w:color w:val="000000" w:themeColor="text1"/>
                <w:sz w:val="24"/>
                <w:szCs w:val="24"/>
              </w:rPr>
            </w:pPr>
            <w:r w:rsidRPr="006C3F4A">
              <w:rPr>
                <w:rFonts w:ascii="Times New Roman" w:hAnsi="Times New Roman" w:cs="Times New Roman"/>
                <w:sz w:val="24"/>
                <w:szCs w:val="24"/>
              </w:rPr>
              <w:t>Pamoka pavyko. Darbas vyko sklandžiai. Mokiniai dirbo puikiai.</w:t>
            </w:r>
          </w:p>
        </w:tc>
      </w:tr>
    </w:tbl>
    <w:p w:rsidR="00F740A6" w:rsidRPr="00156547" w:rsidRDefault="00F740A6" w:rsidP="00F740A6">
      <w:pPr>
        <w:jc w:val="both"/>
        <w:rPr>
          <w:rFonts w:ascii="Times New Roman" w:hAnsi="Times New Roman" w:cs="Times New Roman"/>
          <w:sz w:val="24"/>
          <w:szCs w:val="24"/>
        </w:rPr>
      </w:pPr>
      <w:bookmarkStart w:id="1" w:name="_iv9p83eqizs6" w:colFirst="0" w:colLast="0"/>
      <w:bookmarkStart w:id="2" w:name="_1lcw7atl1816" w:colFirst="0" w:colLast="0"/>
      <w:bookmarkEnd w:id="1"/>
      <w:bookmarkEnd w:id="2"/>
      <w:r w:rsidRPr="00156547">
        <w:rPr>
          <w:rFonts w:ascii="Times New Roman" w:hAnsi="Times New Roman" w:cs="Times New Roman"/>
          <w:b/>
          <w:sz w:val="24"/>
          <w:szCs w:val="24"/>
        </w:rPr>
        <w:t>Rekomendacijos mokytojams</w:t>
      </w:r>
      <w:r w:rsidRPr="00156547">
        <w:rPr>
          <w:rFonts w:ascii="Times New Roman" w:hAnsi="Times New Roman" w:cs="Times New Roman"/>
          <w:sz w:val="24"/>
          <w:szCs w:val="24"/>
        </w:rPr>
        <w:t xml:space="preserve">: </w:t>
      </w:r>
      <w:r w:rsidRPr="00156547">
        <w:rPr>
          <w:rFonts w:ascii="Times New Roman" w:hAnsi="Times New Roman" w:cs="Times New Roman"/>
          <w:i/>
          <w:sz w:val="24"/>
          <w:szCs w:val="24"/>
        </w:rPr>
        <w:t>(1 – 3 punktai)</w:t>
      </w:r>
    </w:p>
    <w:p w:rsidR="00F740A6" w:rsidRPr="00B6437A" w:rsidRDefault="0058490D" w:rsidP="00B6437A">
      <w:pPr>
        <w:jc w:val="both"/>
        <w:rPr>
          <w:rFonts w:ascii="Times New Roman" w:hAnsi="Times New Roman" w:cs="Times New Roman"/>
          <w:sz w:val="24"/>
          <w:szCs w:val="24"/>
        </w:rPr>
      </w:pPr>
      <w:bookmarkStart w:id="3" w:name="_4l1n4c37wi87" w:colFirst="0" w:colLast="0"/>
      <w:bookmarkEnd w:id="3"/>
      <w:r>
        <w:rPr>
          <w:rFonts w:ascii="Times New Roman" w:hAnsi="Times New Roman" w:cs="Times New Roman"/>
          <w:sz w:val="24"/>
          <w:szCs w:val="24"/>
        </w:rPr>
        <w:t xml:space="preserve">Rekomenduočiau </w:t>
      </w:r>
      <w:r w:rsidR="003A46C4">
        <w:rPr>
          <w:rFonts w:ascii="Times New Roman" w:hAnsi="Times New Roman" w:cs="Times New Roman"/>
          <w:sz w:val="24"/>
          <w:szCs w:val="24"/>
        </w:rPr>
        <w:t xml:space="preserve">pamokose </w:t>
      </w:r>
      <w:r>
        <w:rPr>
          <w:rFonts w:ascii="Times New Roman" w:hAnsi="Times New Roman" w:cs="Times New Roman"/>
          <w:sz w:val="24"/>
          <w:szCs w:val="24"/>
        </w:rPr>
        <w:t xml:space="preserve">taikyti </w:t>
      </w:r>
      <w:r w:rsidR="003A46C4">
        <w:rPr>
          <w:rFonts w:ascii="Times New Roman" w:hAnsi="Times New Roman" w:cs="Times New Roman"/>
          <w:sz w:val="24"/>
          <w:szCs w:val="24"/>
        </w:rPr>
        <w:t xml:space="preserve">mokinių motyvaciją mokytis skatinančias </w:t>
      </w:r>
      <w:r>
        <w:rPr>
          <w:rFonts w:ascii="Times New Roman" w:hAnsi="Times New Roman" w:cs="Times New Roman"/>
          <w:sz w:val="24"/>
          <w:szCs w:val="24"/>
        </w:rPr>
        <w:t>internetin</w:t>
      </w:r>
      <w:r w:rsidR="003A46C4">
        <w:rPr>
          <w:rFonts w:ascii="Times New Roman" w:hAnsi="Times New Roman" w:cs="Times New Roman"/>
          <w:sz w:val="24"/>
          <w:szCs w:val="24"/>
        </w:rPr>
        <w:t>es</w:t>
      </w:r>
      <w:r>
        <w:rPr>
          <w:rFonts w:ascii="Times New Roman" w:hAnsi="Times New Roman" w:cs="Times New Roman"/>
          <w:sz w:val="24"/>
          <w:szCs w:val="24"/>
        </w:rPr>
        <w:t xml:space="preserve"> programas (pvz.: Kahoot). </w:t>
      </w:r>
      <w:r w:rsidR="003A46C4">
        <w:rPr>
          <w:rFonts w:ascii="Times New Roman" w:hAnsi="Times New Roman" w:cs="Times New Roman"/>
          <w:sz w:val="24"/>
          <w:szCs w:val="24"/>
        </w:rPr>
        <w:t>Šio testo rezultatų analizė</w:t>
      </w:r>
      <w:r>
        <w:rPr>
          <w:rFonts w:ascii="Times New Roman" w:hAnsi="Times New Roman" w:cs="Times New Roman"/>
          <w:sz w:val="24"/>
          <w:szCs w:val="24"/>
        </w:rPr>
        <w:t xml:space="preserve"> palengvina ne tik mokytojų</w:t>
      </w:r>
      <w:r w:rsidR="003A46C4">
        <w:rPr>
          <w:rFonts w:ascii="Times New Roman" w:hAnsi="Times New Roman" w:cs="Times New Roman"/>
          <w:sz w:val="24"/>
          <w:szCs w:val="24"/>
        </w:rPr>
        <w:t xml:space="preserve"> pasiruošimą sekančiai pamokai</w:t>
      </w:r>
      <w:r>
        <w:rPr>
          <w:rFonts w:ascii="Times New Roman" w:hAnsi="Times New Roman" w:cs="Times New Roman"/>
          <w:sz w:val="24"/>
          <w:szCs w:val="24"/>
        </w:rPr>
        <w:t>, bet ir</w:t>
      </w:r>
      <w:r w:rsidR="003A46C4">
        <w:rPr>
          <w:rFonts w:ascii="Times New Roman" w:hAnsi="Times New Roman" w:cs="Times New Roman"/>
          <w:sz w:val="24"/>
          <w:szCs w:val="24"/>
        </w:rPr>
        <w:t xml:space="preserve"> mokinių įsivertinimą.</w:t>
      </w:r>
      <w:bookmarkStart w:id="4" w:name="_6ay2boyf5lyv" w:colFirst="0" w:colLast="0"/>
      <w:bookmarkEnd w:id="4"/>
    </w:p>
    <w:sectPr w:rsidR="00F740A6" w:rsidRPr="00B6437A" w:rsidSect="00E95D9E">
      <w:pgSz w:w="11906" w:h="16838"/>
      <w:pgMar w:top="1134" w:right="1133" w:bottom="851" w:left="9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43AF6"/>
    <w:multiLevelType w:val="hybridMultilevel"/>
    <w:tmpl w:val="3FD89E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A6"/>
    <w:rsid w:val="00072A62"/>
    <w:rsid w:val="00120AB0"/>
    <w:rsid w:val="00167B0C"/>
    <w:rsid w:val="00190190"/>
    <w:rsid w:val="003A46C4"/>
    <w:rsid w:val="004B593F"/>
    <w:rsid w:val="005314D9"/>
    <w:rsid w:val="0058490D"/>
    <w:rsid w:val="00586334"/>
    <w:rsid w:val="005E073E"/>
    <w:rsid w:val="00663DE1"/>
    <w:rsid w:val="00681184"/>
    <w:rsid w:val="006C3F4A"/>
    <w:rsid w:val="00834BFE"/>
    <w:rsid w:val="00857F85"/>
    <w:rsid w:val="008614F5"/>
    <w:rsid w:val="00A81951"/>
    <w:rsid w:val="00B6437A"/>
    <w:rsid w:val="00B733BC"/>
    <w:rsid w:val="00B75299"/>
    <w:rsid w:val="00E85397"/>
    <w:rsid w:val="00E95D9E"/>
    <w:rsid w:val="00ED0D96"/>
    <w:rsid w:val="00F740A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9FD64-F271-487E-B59E-1FF16D1A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F740A6"/>
    <w:pPr>
      <w:pBdr>
        <w:top w:val="nil"/>
        <w:left w:val="nil"/>
        <w:bottom w:val="nil"/>
        <w:right w:val="nil"/>
        <w:between w:val="nil"/>
      </w:pBdr>
    </w:pPr>
    <w:rPr>
      <w:rFonts w:ascii="Calibri" w:eastAsia="Calibri" w:hAnsi="Calibri" w:cs="Calibri"/>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740A6"/>
    <w:pPr>
      <w:ind w:left="720"/>
      <w:contextualSpacing/>
    </w:pPr>
  </w:style>
  <w:style w:type="table" w:styleId="Lentelstinklelis">
    <w:name w:val="Table Grid"/>
    <w:basedOn w:val="prastojilentel"/>
    <w:uiPriority w:val="39"/>
    <w:rsid w:val="00F740A6"/>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740A6"/>
    <w:rPr>
      <w:color w:val="0000FF"/>
      <w:u w:val="single"/>
    </w:rPr>
  </w:style>
  <w:style w:type="paragraph" w:styleId="Debesliotekstas">
    <w:name w:val="Balloon Text"/>
    <w:basedOn w:val="prastasis"/>
    <w:link w:val="DebesliotekstasDiagrama"/>
    <w:uiPriority w:val="99"/>
    <w:semiHidden/>
    <w:unhideWhenUsed/>
    <w:rsid w:val="00F740A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40A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17049">
      <w:bodyDiv w:val="1"/>
      <w:marLeft w:val="0"/>
      <w:marRight w:val="0"/>
      <w:marTop w:val="0"/>
      <w:marBottom w:val="0"/>
      <w:divBdr>
        <w:top w:val="none" w:sz="0" w:space="0" w:color="auto"/>
        <w:left w:val="none" w:sz="0" w:space="0" w:color="auto"/>
        <w:bottom w:val="none" w:sz="0" w:space="0" w:color="auto"/>
        <w:right w:val="none" w:sz="0" w:space="0" w:color="auto"/>
      </w:divBdr>
    </w:div>
    <w:div w:id="21399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e.kaho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Učkuronis</dc:creator>
  <cp:lastModifiedBy>Inesa Suchocka</cp:lastModifiedBy>
  <cp:revision>2</cp:revision>
  <dcterms:created xsi:type="dcterms:W3CDTF">2020-01-23T11:45:00Z</dcterms:created>
  <dcterms:modified xsi:type="dcterms:W3CDTF">2020-01-23T11:45:00Z</dcterms:modified>
</cp:coreProperties>
</file>