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81631" w:rsidRDefault="003904F7" w:rsidP="0048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Šalčininkų „Santarvės gimnazija“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Pr="003904F7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B699A" w:rsidRPr="003904F7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CA1111" w:rsidRDefault="00481631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3904F7">
        <w:rPr>
          <w:rFonts w:ascii="Times New Roman" w:hAnsi="Times New Roman" w:cs="Times New Roman"/>
          <w:sz w:val="16"/>
          <w:szCs w:val="16"/>
        </w:rPr>
        <w:t xml:space="preserve">  </w:t>
      </w:r>
      <w:r w:rsidR="003904F7" w:rsidRPr="003904F7">
        <w:rPr>
          <w:rFonts w:ascii="Times New Roman" w:hAnsi="Times New Roman" w:cs="Times New Roman"/>
          <w:b/>
        </w:rPr>
        <w:t>2018-11-14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3904F7">
        <w:rPr>
          <w:rFonts w:ascii="Times New Roman" w:hAnsi="Times New Roman" w:cs="Times New Roman"/>
          <w:sz w:val="16"/>
          <w:szCs w:val="16"/>
        </w:rPr>
        <w:t xml:space="preserve"> </w:t>
      </w:r>
      <w:r w:rsidR="003904F7" w:rsidRPr="003904F7">
        <w:rPr>
          <w:rFonts w:ascii="Times New Roman" w:hAnsi="Times New Roman" w:cs="Times New Roman"/>
          <w:b/>
          <w:sz w:val="24"/>
          <w:szCs w:val="24"/>
        </w:rPr>
        <w:t>Pasaulio pažinimo ir technologijos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</w:t>
      </w:r>
      <w:r w:rsidR="00481631" w:rsidRPr="003904F7">
        <w:rPr>
          <w:rFonts w:ascii="Times New Roman" w:hAnsi="Times New Roman" w:cs="Times New Roman"/>
          <w:sz w:val="24"/>
          <w:szCs w:val="24"/>
        </w:rPr>
        <w:t>:</w:t>
      </w:r>
      <w:r w:rsidR="003904F7">
        <w:rPr>
          <w:rFonts w:ascii="Times New Roman" w:hAnsi="Times New Roman" w:cs="Times New Roman"/>
          <w:sz w:val="24"/>
          <w:szCs w:val="24"/>
        </w:rPr>
        <w:t xml:space="preserve"> </w:t>
      </w:r>
      <w:r w:rsidR="003904F7" w:rsidRPr="003904F7">
        <w:rPr>
          <w:rFonts w:ascii="Times New Roman" w:hAnsi="Times New Roman" w:cs="Times New Roman"/>
          <w:sz w:val="24"/>
          <w:szCs w:val="24"/>
        </w:rPr>
        <w:t>4</w:t>
      </w:r>
    </w:p>
    <w:p w:rsidR="00481631" w:rsidRDefault="008E7742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390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4F7" w:rsidRPr="003904F7">
        <w:rPr>
          <w:rFonts w:ascii="Times New Roman" w:hAnsi="Times New Roman" w:cs="Times New Roman"/>
          <w:b/>
          <w:sz w:val="24"/>
          <w:szCs w:val="24"/>
        </w:rPr>
        <w:t xml:space="preserve">Tatjana </w:t>
      </w:r>
      <w:proofErr w:type="spellStart"/>
      <w:r w:rsidR="003904F7" w:rsidRPr="003904F7">
        <w:rPr>
          <w:rFonts w:ascii="Times New Roman" w:hAnsi="Times New Roman" w:cs="Times New Roman"/>
          <w:b/>
          <w:sz w:val="24"/>
          <w:szCs w:val="24"/>
        </w:rPr>
        <w:t>Frolova</w:t>
      </w:r>
      <w:proofErr w:type="spellEnd"/>
      <w:r w:rsidR="001F01E8">
        <w:rPr>
          <w:rFonts w:ascii="Times New Roman" w:hAnsi="Times New Roman" w:cs="Times New Roman"/>
          <w:b/>
          <w:sz w:val="24"/>
          <w:szCs w:val="24"/>
        </w:rPr>
        <w:t xml:space="preserve">, Nina </w:t>
      </w:r>
      <w:proofErr w:type="spellStart"/>
      <w:r w:rsidR="001F01E8">
        <w:rPr>
          <w:rFonts w:ascii="Times New Roman" w:hAnsi="Times New Roman" w:cs="Times New Roman"/>
          <w:b/>
          <w:sz w:val="24"/>
          <w:szCs w:val="24"/>
        </w:rPr>
        <w:t>Šilkienė</w:t>
      </w:r>
      <w:proofErr w:type="spellEnd"/>
    </w:p>
    <w:p w:rsidR="008E7742" w:rsidRPr="00481631" w:rsidRDefault="008E7742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382B" w:rsidRPr="00FB699A" w:rsidRDefault="003904F7" w:rsidP="00390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Pamokos</w:t>
      </w:r>
      <w:r w:rsidR="00D64C78" w:rsidRPr="006A6C9C">
        <w:rPr>
          <w:rFonts w:ascii="Times New Roman" w:hAnsi="Times New Roman" w:cs="Times New Roman"/>
          <w:b/>
          <w:sz w:val="24"/>
          <w:szCs w:val="24"/>
        </w:rPr>
        <w:t xml:space="preserve"> pavadinimas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64C78" w:rsidRPr="006A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650">
        <w:rPr>
          <w:rFonts w:ascii="Times New Roman" w:hAnsi="Times New Roman" w:cs="Times New Roman"/>
          <w:b/>
          <w:sz w:val="24"/>
          <w:szCs w:val="24"/>
        </w:rPr>
        <w:t>„</w:t>
      </w:r>
      <w:r w:rsidRPr="003904F7">
        <w:rPr>
          <w:rFonts w:ascii="Times New Roman" w:hAnsi="Times New Roman" w:cs="Times New Roman"/>
          <w:b/>
          <w:sz w:val="24"/>
          <w:szCs w:val="24"/>
        </w:rPr>
        <w:t>Sveikatos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F7">
        <w:rPr>
          <w:rFonts w:ascii="Times New Roman" w:hAnsi="Times New Roman" w:cs="Times New Roman"/>
          <w:b/>
          <w:sz w:val="24"/>
          <w:szCs w:val="24"/>
        </w:rPr>
        <w:t>abėcėlė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3904F7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Skleisti sveikos gyvensenos</w:t>
            </w:r>
            <w:r w:rsidR="001C33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idėjas.</w:t>
            </w:r>
          </w:p>
          <w:p w:rsidR="001C3322" w:rsidRDefault="001C3322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Ugdyti vaikų poreikį sveikai gyventi.</w:t>
            </w:r>
          </w:p>
          <w:p w:rsidR="001C3322" w:rsidRDefault="001C3322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Gilinti žinias apie sveiką gyvenseną.</w:t>
            </w:r>
          </w:p>
          <w:p w:rsidR="005773BC" w:rsidRDefault="005773BC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5F46" w:rsidRPr="005773BC" w:rsidRDefault="000B5F46" w:rsidP="000B5F4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BC">
              <w:rPr>
                <w:rFonts w:ascii="Times New Roman" w:hAnsi="Times New Roman" w:cs="Times New Roman"/>
                <w:i/>
                <w:sz w:val="24"/>
                <w:szCs w:val="24"/>
              </w:rPr>
              <w:t>Ugdomos kompetencijos:</w:t>
            </w:r>
          </w:p>
          <w:p w:rsidR="000B5F46" w:rsidRPr="005773BC" w:rsidRDefault="000B5F46" w:rsidP="000B5F4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BC">
              <w:rPr>
                <w:rFonts w:ascii="Times New Roman" w:hAnsi="Times New Roman" w:cs="Times New Roman"/>
                <w:i/>
                <w:sz w:val="24"/>
                <w:szCs w:val="24"/>
              </w:rPr>
              <w:t>Mokėjimo mokytis: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bendradarbiaujant</w:t>
            </w:r>
            <w:r w:rsidRPr="00577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atlieka pateiktą užduotį, prisiima atsakomybę už savo veiklos rezultatą.</w:t>
            </w:r>
          </w:p>
          <w:p w:rsidR="000B5F46" w:rsidRPr="005773BC" w:rsidRDefault="000B5F46" w:rsidP="000B5F4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BC">
              <w:rPr>
                <w:rFonts w:ascii="Times New Roman" w:hAnsi="Times New Roman" w:cs="Times New Roman"/>
                <w:i/>
                <w:sz w:val="24"/>
                <w:szCs w:val="24"/>
              </w:rPr>
              <w:t>Socialinė: kryptingai ieško pagalbos, geba susitarti ir padėti kitiems.</w:t>
            </w:r>
          </w:p>
          <w:p w:rsidR="000B5F46" w:rsidRPr="005773BC" w:rsidRDefault="000B5F46" w:rsidP="000B5F4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Komunikavimo: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moka bendrauti ir dirbti porose, </w:t>
            </w:r>
            <w:r w:rsidRPr="00577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geba reikšti mintys žodžiu, skaityti ir suprasti užduočių tekstus, apibendrinti gautą informaciją.</w:t>
            </w:r>
          </w:p>
          <w:p w:rsidR="000B5F46" w:rsidRPr="005773BC" w:rsidRDefault="000B5F46" w:rsidP="000B5F4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BC">
              <w:rPr>
                <w:rFonts w:ascii="Times New Roman" w:hAnsi="Times New Roman" w:cs="Times New Roman"/>
                <w:i/>
                <w:sz w:val="24"/>
                <w:szCs w:val="24"/>
              </w:rPr>
              <w:t>Asmeninė: geba vertinti ir įsivertinti savo veiklą.</w:t>
            </w:r>
          </w:p>
          <w:p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536C02" w:rsidRDefault="00536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536C02" w:rsidRDefault="00536C02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2">
              <w:rPr>
                <w:rFonts w:ascii="Times New Roman" w:hAnsi="Times New Roman" w:cs="Times New Roman"/>
                <w:i/>
                <w:sz w:val="24"/>
                <w:szCs w:val="24"/>
              </w:rPr>
              <w:t>1 pamoka (45 min)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BA382B" w:rsidRPr="00536C02" w:rsidRDefault="001C3322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6C0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Suteikti informacijos apie sveiką mitybą ir skatinti teisingai</w:t>
            </w:r>
            <w:r w:rsidR="00536C02" w:rsidRPr="00536C0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maitintis.</w:t>
            </w:r>
          </w:p>
          <w:p w:rsidR="00536C02" w:rsidRPr="0035472E" w:rsidRDefault="00536C02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36C0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Gilinti žinias apie žalingų įpročių žalą sveikatai</w:t>
            </w:r>
            <w:r w:rsidR="003547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5472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ir lavinti atsisakymo įgūdžius.</w:t>
            </w:r>
          </w:p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="00354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BA382B" w:rsidRPr="0035472E" w:rsidRDefault="0035472E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Sveikos gyvensenos skatinimas, pasitelkiant šiuos sveiko gyvenimo būdo principus: fizinis aktyvumas, sveika mityba, žalingų įpročių vengimas.</w:t>
            </w: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BA382B" w:rsidRDefault="0035472E" w:rsidP="00F33C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IKT panaudojimas, dalomoji medžiaga, vaizdinė medžiaga, </w:t>
            </w:r>
            <w:r w:rsidR="00B356E7">
              <w:rPr>
                <w:rFonts w:ascii="Times New Roman" w:hAnsi="Times New Roman" w:cs="Times New Roman"/>
                <w:i/>
                <w:sz w:val="24"/>
                <w:szCs w:val="24"/>
              </w:rPr>
              <w:t>mokinių mėgstamų produktų diagrama, sveiko maisto piramidė, šviežios vaisiai, pienas, apelsinų sultys.</w:t>
            </w:r>
          </w:p>
          <w:p w:rsidR="00976A4B" w:rsidRDefault="00976A4B" w:rsidP="00F33C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Dalykų integracija: pasaulio pažinimas, dailė ir technologijos, alkoholio, tabako ir kitų psichiką veikiančių medžiagų vartojimo prevencijos programa.</w:t>
            </w:r>
          </w:p>
          <w:p w:rsidR="00976A4B" w:rsidRPr="0035472E" w:rsidRDefault="00976A4B" w:rsidP="00F33CE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mokymo(si)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1B31BB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1F01E8" w:rsidRDefault="001F01E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Įvadinė dalis. </w:t>
            </w:r>
          </w:p>
          <w:p w:rsidR="00BA382B" w:rsidRDefault="001F01E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Namų darbo patikrinimas. Mokiniai pasakoja, kaip veikia virškinimo sistema (kiekvienas mokinys išsirenka kortelę su virškinimo sistemos organu ir pasakoja apie jį). Pamokos uždavinių paskelbimas.</w:t>
            </w:r>
          </w:p>
          <w:p w:rsidR="001F01E8" w:rsidRDefault="001F01E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Pagrindinė dalis.</w:t>
            </w:r>
          </w:p>
          <w:p w:rsidR="00AD7733" w:rsidRDefault="001F01E8" w:rsidP="00DD6650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Mokiniai pasako ir parodo ant lentos, koks yra jų mėgstamiausias m</w:t>
            </w:r>
            <w:r w:rsidR="00AD7733">
              <w:rPr>
                <w:rFonts w:ascii="Times New Roman" w:hAnsi="Times New Roman" w:cs="Times New Roman"/>
                <w:i/>
                <w:sz w:val="24"/>
                <w:szCs w:val="24"/>
              </w:rPr>
              <w:t>aisto produktas (sudaro diagramą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 Diagramos analizavimas. Mokiniams pristatoma prezentacija „</w:t>
            </w:r>
            <w:r w:rsidR="00260F0E">
              <w:rPr>
                <w:rFonts w:ascii="Times New Roman" w:hAnsi="Times New Roman" w:cs="Times New Roman"/>
                <w:i/>
                <w:sz w:val="24"/>
                <w:szCs w:val="24"/>
              </w:rPr>
              <w:t>Sveikos mity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bos abėcėlė“</w:t>
            </w:r>
            <w:r w:rsidR="00260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Aptarimas. Pasiskirstę į 2 grupes, mokiniai atlieka užduotis ant lentos-išrinkti sveikus ir nesveikus patiekalus. </w:t>
            </w:r>
          </w:p>
          <w:p w:rsidR="00260F0E" w:rsidRDefault="00260F0E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Refleksija. Dirbdami poromis aptaria ir atlieka užduotis su kortelėmis „Geri ir žalingi įpročiai“. Pokalbis apie žalingus įpročius. Praktinė užduotis: pasidalina į 2 grupes ir gamina vaisių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vėrinukus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vaisių pienišką kokteilį.</w:t>
            </w:r>
          </w:p>
          <w:p w:rsidR="00260F0E" w:rsidRDefault="00260F0E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Baigiamoji dalis.</w:t>
            </w:r>
          </w:p>
          <w:p w:rsidR="00260F0E" w:rsidRPr="00F33CE4" w:rsidRDefault="00260F0E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Apibendrinimas. Pamokos vertinimas ir įsivertinimas.</w:t>
            </w:r>
          </w:p>
          <w:p w:rsidR="00BA382B" w:rsidRPr="006A6C9C" w:rsidRDefault="00BA38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BA382B" w:rsidRDefault="00F33CE4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E4">
              <w:rPr>
                <w:rFonts w:ascii="Times New Roman" w:hAnsi="Times New Roman" w:cs="Times New Roman"/>
                <w:i/>
                <w:sz w:val="24"/>
                <w:szCs w:val="24"/>
              </w:rPr>
              <w:t>Nurodyti pavadinimus, dokumentus pridėti žemiau</w:t>
            </w:r>
            <w:r w:rsidR="00CA11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1111" w:rsidRPr="00F33CE4" w:rsidRDefault="00CA1111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</w:t>
            </w:r>
            <w:r w:rsidR="001B31BB">
              <w:rPr>
                <w:rFonts w:ascii="Times New Roman" w:hAnsi="Times New Roman" w:cs="Times New Roman"/>
                <w:i/>
                <w:sz w:val="24"/>
                <w:szCs w:val="24"/>
              </w:rPr>
              <w:t>, .....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C64CA8" w:rsidRDefault="00EB5B36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Susipažino su sveikos mitybos taisyklėmis ir sveikos mitybos nauda žmogui.</w:t>
            </w:r>
          </w:p>
          <w:p w:rsidR="00EB5B36" w:rsidRDefault="00EB5B36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Suprato visavertės mitybos reikšmę. Sužinojo, kokius maisto pro</w:t>
            </w:r>
            <w:r w:rsidR="00976A4B">
              <w:rPr>
                <w:rFonts w:ascii="Times New Roman" w:hAnsi="Times New Roman" w:cs="Times New Roman"/>
                <w:i/>
                <w:sz w:val="24"/>
                <w:szCs w:val="24"/>
              </w:rPr>
              <w:t>duktus valgyti sveikiausia. Į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tvirtino žinias apie žalingų įpročių žalą sveikatai.</w:t>
            </w:r>
          </w:p>
          <w:p w:rsidR="00EB5B36" w:rsidRPr="00EB5B36" w:rsidRDefault="00EB5B36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Išmoko dirbti komandoje, poromis, stiprinti esminius bendravimo gebėjimus.</w:t>
            </w:r>
          </w:p>
        </w:tc>
      </w:tr>
    </w:tbl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</w:p>
    <w:p w:rsidR="009F49A0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</w:p>
    <w:sectPr w:rsidR="00BA382B" w:rsidRPr="006A6C9C" w:rsidSect="005B7471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53DEA"/>
    <w:rsid w:val="000729E2"/>
    <w:rsid w:val="000B5F46"/>
    <w:rsid w:val="000F1C3D"/>
    <w:rsid w:val="001B31BB"/>
    <w:rsid w:val="001C3322"/>
    <w:rsid w:val="001F01E8"/>
    <w:rsid w:val="00260F0E"/>
    <w:rsid w:val="00276164"/>
    <w:rsid w:val="00294009"/>
    <w:rsid w:val="0035472E"/>
    <w:rsid w:val="003904F7"/>
    <w:rsid w:val="003C5BBA"/>
    <w:rsid w:val="004238E4"/>
    <w:rsid w:val="00481631"/>
    <w:rsid w:val="00536C02"/>
    <w:rsid w:val="005773BC"/>
    <w:rsid w:val="005B7471"/>
    <w:rsid w:val="00616807"/>
    <w:rsid w:val="006632A3"/>
    <w:rsid w:val="006A6C9C"/>
    <w:rsid w:val="006C7E8D"/>
    <w:rsid w:val="006D651B"/>
    <w:rsid w:val="00714974"/>
    <w:rsid w:val="007654F8"/>
    <w:rsid w:val="00812F7C"/>
    <w:rsid w:val="00880966"/>
    <w:rsid w:val="008C6DFF"/>
    <w:rsid w:val="008C78A6"/>
    <w:rsid w:val="008E7742"/>
    <w:rsid w:val="00920F82"/>
    <w:rsid w:val="00976A4B"/>
    <w:rsid w:val="009F49A0"/>
    <w:rsid w:val="00A17B39"/>
    <w:rsid w:val="00AD7733"/>
    <w:rsid w:val="00B321E7"/>
    <w:rsid w:val="00B356E7"/>
    <w:rsid w:val="00B54846"/>
    <w:rsid w:val="00BA382B"/>
    <w:rsid w:val="00C64CA8"/>
    <w:rsid w:val="00CA1111"/>
    <w:rsid w:val="00D64C78"/>
    <w:rsid w:val="00D66757"/>
    <w:rsid w:val="00DC5CB9"/>
    <w:rsid w:val="00DD6650"/>
    <w:rsid w:val="00E44111"/>
    <w:rsid w:val="00EA566F"/>
    <w:rsid w:val="00EB5B36"/>
    <w:rsid w:val="00ED45B1"/>
    <w:rsid w:val="00F33CE4"/>
    <w:rsid w:val="00FB409F"/>
    <w:rsid w:val="00FB699A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3E1C3-8584-4C89-A7B3-DA4EE02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5B7471"/>
  </w:style>
  <w:style w:type="paragraph" w:styleId="Antrat1">
    <w:name w:val="heading 1"/>
    <w:basedOn w:val="prastasis"/>
    <w:next w:val="prastasis"/>
    <w:rsid w:val="005B7471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rsid w:val="005B74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5B74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5B74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5B7471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5B74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5B74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5B7471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rsid w:val="005B74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B747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14BF-4AE3-4796-A628-D2EFD826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2020-01-23T11:20:00Z</dcterms:created>
  <dcterms:modified xsi:type="dcterms:W3CDTF">2020-01-23T11:20:00Z</dcterms:modified>
</cp:coreProperties>
</file>